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BA0" w:rsidP="4C577B1B" w:rsidRDefault="008D122F" w14:paraId="1AFD5A56" w14:textId="05DA44BC">
      <w:pPr>
        <w:pStyle w:val="Title"/>
      </w:pPr>
      <w:r w:rsidR="008D122F">
        <w:rPr/>
        <w:t xml:space="preserve"> Job Description: </w:t>
      </w:r>
      <w:r w:rsidR="00700B8B">
        <w:rPr/>
        <w:t xml:space="preserve">  </w:t>
      </w:r>
      <w:r w:rsidR="00BB2D49">
        <w:rPr/>
        <w:t>Breastfeeding</w:t>
      </w:r>
      <w:r w:rsidR="000B360E">
        <w:rPr/>
        <w:t xml:space="preserve"> Peer Supporter</w:t>
      </w:r>
      <w:r w:rsidR="009E2403">
        <w:rPr/>
        <w:t xml:space="preserve"> (</w:t>
      </w:r>
      <w:r w:rsidR="01326DFC">
        <w:rPr/>
        <w:t>Dorset County Hospital - DCH</w:t>
      </w:r>
      <w:r w:rsidR="009E2403">
        <w:rPr/>
        <w:t>)</w:t>
      </w:r>
    </w:p>
    <w:p w:rsidR="000B360E" w:rsidP="000B360E" w:rsidRDefault="000B360E" w14:paraId="6AC518F8" w14:textId="3C9824B9">
      <w:pPr>
        <w:pStyle w:val="Heading1"/>
      </w:pPr>
      <w:r>
        <w:t>Background of post</w:t>
      </w:r>
    </w:p>
    <w:p w:rsidR="0522BCF7" w:rsidP="0522BCF7" w:rsidRDefault="000B360E" w14:paraId="561C3A5B" w14:textId="08EBB238">
      <w:pPr>
        <w:pStyle w:val="BfNBody"/>
        <w:rPr>
          <w:rFonts w:eastAsia="Calibri"/>
        </w:rPr>
      </w:pPr>
      <w:r w:rsidRPr="73C0F464" w:rsidR="000B360E">
        <w:rPr>
          <w:rFonts w:eastAsia="Calibri"/>
        </w:rPr>
        <w:t xml:space="preserve">The Breastfeeding Network have been commissioned by </w:t>
      </w:r>
      <w:r w:rsidRPr="73C0F464" w:rsidR="00636E34">
        <w:rPr>
          <w:rFonts w:eastAsia="Calibri"/>
        </w:rPr>
        <w:t>NHS</w:t>
      </w:r>
      <w:r w:rsidRPr="73C0F464" w:rsidR="000B360E">
        <w:rPr>
          <w:rFonts w:eastAsia="Calibri"/>
        </w:rPr>
        <w:t xml:space="preserve"> Dorset to provide breastfeeding peer support services </w:t>
      </w:r>
      <w:r w:rsidRPr="73C0F464" w:rsidR="00636E34">
        <w:rPr>
          <w:rFonts w:eastAsia="Calibri"/>
        </w:rPr>
        <w:t>on the maternity units at Royal Bournemouth Hospital and Dorset County Hospital</w:t>
      </w:r>
      <w:r w:rsidRPr="73C0F464" w:rsidR="000B360E">
        <w:rPr>
          <w:rFonts w:eastAsia="Calibri"/>
        </w:rPr>
        <w:t xml:space="preserve">. This role involves providing </w:t>
      </w:r>
      <w:r w:rsidRPr="73C0F464" w:rsidR="00A450EB">
        <w:rPr>
          <w:rFonts w:eastAsia="Calibri"/>
        </w:rPr>
        <w:t>infant feeding</w:t>
      </w:r>
      <w:r w:rsidRPr="73C0F464" w:rsidR="000B360E">
        <w:rPr>
          <w:rFonts w:eastAsia="Calibri"/>
        </w:rPr>
        <w:t xml:space="preserve"> </w:t>
      </w:r>
      <w:r w:rsidRPr="73C0F464" w:rsidR="000B360E">
        <w:rPr>
          <w:rFonts w:eastAsia="Calibri"/>
        </w:rPr>
        <w:t>support</w:t>
      </w:r>
      <w:r w:rsidRPr="73C0F464" w:rsidR="00A450EB">
        <w:rPr>
          <w:rFonts w:eastAsia="Calibri"/>
        </w:rPr>
        <w:t xml:space="preserve"> on the maternity and neonatal wards</w:t>
      </w:r>
      <w:r w:rsidRPr="73C0F464" w:rsidR="00A450EB">
        <w:rPr>
          <w:rFonts w:eastAsia="Calibri"/>
        </w:rPr>
        <w:t xml:space="preserve"> </w:t>
      </w:r>
      <w:r w:rsidRPr="73C0F464" w:rsidR="00A450EB">
        <w:rPr>
          <w:rFonts w:eastAsia="Calibri"/>
        </w:rPr>
        <w:t>and</w:t>
      </w:r>
      <w:r w:rsidRPr="73C0F464" w:rsidR="009E2403">
        <w:rPr>
          <w:rFonts w:eastAsia="Calibri"/>
        </w:rPr>
        <w:t xml:space="preserve"> </w:t>
      </w:r>
      <w:r w:rsidRPr="73C0F464" w:rsidR="00BB2D49">
        <w:rPr>
          <w:rFonts w:eastAsia="Calibri"/>
        </w:rPr>
        <w:t xml:space="preserve">working closely with </w:t>
      </w:r>
      <w:r w:rsidRPr="73C0F464" w:rsidR="00A450EB">
        <w:rPr>
          <w:rFonts w:eastAsia="Calibri"/>
        </w:rPr>
        <w:t>health care professionals</w:t>
      </w:r>
      <w:r w:rsidRPr="73C0F464" w:rsidR="54C79D81">
        <w:rPr>
          <w:rFonts w:eastAsia="Calibri"/>
        </w:rPr>
        <w:t xml:space="preserve"> at </w:t>
      </w:r>
      <w:r w:rsidRPr="73C0F464" w:rsidR="54C79D81">
        <w:rPr>
          <w:rFonts w:eastAsia="Calibri"/>
        </w:rPr>
        <w:t>Dorset County Hospital (DCH)</w:t>
      </w:r>
      <w:r w:rsidRPr="73C0F464" w:rsidR="57B9D148">
        <w:rPr>
          <w:rFonts w:eastAsia="Calibri"/>
        </w:rPr>
        <w:t xml:space="preserve"> and occasionally providing cover at Royal Bournemouth Hospital</w:t>
      </w:r>
      <w:r w:rsidRPr="73C0F464" w:rsidR="00A450EB">
        <w:rPr>
          <w:rFonts w:eastAsia="Calibri"/>
        </w:rPr>
        <w:t xml:space="preserve">. The service will contribute to improving health outcomes by offering early breastfeeding support and will enable those </w:t>
      </w:r>
      <w:r w:rsidRPr="73C0F464" w:rsidR="13C8370B">
        <w:rPr>
          <w:rFonts w:eastAsia="Calibri"/>
        </w:rPr>
        <w:t>who</w:t>
      </w:r>
      <w:r w:rsidRPr="73C0F464" w:rsidR="00A450EB">
        <w:rPr>
          <w:rFonts w:eastAsia="Calibri"/>
        </w:rPr>
        <w:t xml:space="preserve"> choose to breastfeed to have access to support regardless of age, ethnic origin, beliefs, gender, sexual orientation, social </w:t>
      </w:r>
      <w:r w:rsidRPr="73C0F464" w:rsidR="00A450EB">
        <w:rPr>
          <w:rFonts w:eastAsia="Calibri"/>
        </w:rPr>
        <w:t>status</w:t>
      </w:r>
      <w:r w:rsidRPr="73C0F464" w:rsidR="00A450EB">
        <w:rPr>
          <w:rFonts w:eastAsia="Calibri"/>
        </w:rPr>
        <w:t xml:space="preserve"> and employment status.</w:t>
      </w:r>
    </w:p>
    <w:p w:rsidR="001D63BB" w:rsidP="001D63BB" w:rsidRDefault="001D63BB" w14:paraId="23577E08" w14:textId="77777777">
      <w:pPr>
        <w:pStyle w:val="Heading1"/>
      </w:pPr>
      <w:r>
        <w:t>Main duties</w:t>
      </w:r>
    </w:p>
    <w:p w:rsidR="0522BCF7" w:rsidP="2E5E908F" w:rsidRDefault="009E2403" w14:paraId="6A7CA2BB" w14:textId="6CF9A466">
      <w:pPr>
        <w:pStyle w:val="BfNBody"/>
        <w:suppressLineNumbers w:val="0"/>
        <w:bidi w:val="0"/>
        <w:spacing w:before="0" w:beforeAutospacing="off" w:afterLines="100" w:afterAutospacing="off" w:line="259" w:lineRule="auto"/>
        <w:ind w:left="0" w:right="0"/>
        <w:jc w:val="left"/>
        <w:rPr>
          <w:rFonts w:eastAsia="Calibri"/>
        </w:rPr>
      </w:pPr>
      <w:r w:rsidRPr="2E5E908F" w:rsidR="009E2403">
        <w:rPr>
          <w:rFonts w:eastAsia="Calibri"/>
        </w:rPr>
        <w:t xml:space="preserve">The </w:t>
      </w:r>
      <w:r w:rsidRPr="2E5E908F" w:rsidR="00F05E44">
        <w:rPr>
          <w:rFonts w:eastAsia="Calibri"/>
        </w:rPr>
        <w:t xml:space="preserve">Breastfeeding Peer Supporter </w:t>
      </w:r>
      <w:r w:rsidRPr="2E5E908F" w:rsidR="009E2403">
        <w:rPr>
          <w:rFonts w:eastAsia="Calibri"/>
        </w:rPr>
        <w:t xml:space="preserve">will report to the BfN Dorset Service </w:t>
      </w:r>
      <w:r w:rsidRPr="2E5E908F" w:rsidR="00297C10">
        <w:rPr>
          <w:rFonts w:eastAsia="Calibri"/>
        </w:rPr>
        <w:t>Manager</w:t>
      </w:r>
      <w:r w:rsidRPr="2E5E908F" w:rsidR="009E2403">
        <w:rPr>
          <w:rFonts w:eastAsia="Calibri"/>
        </w:rPr>
        <w:t xml:space="preserve"> and liaise with other key roles in Dorset and throughout the wider charity. There will be a need for collaboration and partnership working with </w:t>
      </w:r>
      <w:r w:rsidRPr="2E5E908F" w:rsidR="00014F56">
        <w:rPr>
          <w:rFonts w:eastAsia="Calibri"/>
        </w:rPr>
        <w:t>our Dorset and BCP community peer support service</w:t>
      </w:r>
      <w:r w:rsidRPr="2E5E908F" w:rsidR="004427A9">
        <w:rPr>
          <w:rFonts w:eastAsia="Calibri"/>
        </w:rPr>
        <w:t xml:space="preserve">, Dorset HealthCare University NHS Foundation Trust and </w:t>
      </w:r>
      <w:r w:rsidRPr="2E5E908F" w:rsidR="00F05E44">
        <w:rPr>
          <w:rFonts w:eastAsia="Calibri"/>
        </w:rPr>
        <w:t>University Hospitals Dorset</w:t>
      </w:r>
      <w:r w:rsidRPr="2E5E908F" w:rsidR="004427A9">
        <w:rPr>
          <w:rFonts w:eastAsia="Calibri"/>
        </w:rPr>
        <w:t xml:space="preserve"> Foundation Trust. They will offer breastfeeding peer support in person </w:t>
      </w:r>
      <w:r w:rsidRPr="2E5E908F" w:rsidR="00014F56">
        <w:rPr>
          <w:rFonts w:eastAsia="Calibri"/>
        </w:rPr>
        <w:t xml:space="preserve">on the maternity and neonatal wards at </w:t>
      </w:r>
      <w:r w:rsidRPr="2E5E908F" w:rsidR="3F32FF63">
        <w:rPr>
          <w:rFonts w:eastAsia="Calibri"/>
        </w:rPr>
        <w:t>Dorset County Hospital</w:t>
      </w:r>
      <w:r w:rsidRPr="2E5E908F" w:rsidR="004427A9">
        <w:rPr>
          <w:rFonts w:eastAsia="Calibri"/>
        </w:rPr>
        <w:t xml:space="preserve">, ensuring </w:t>
      </w:r>
      <w:r w:rsidRPr="2E5E908F" w:rsidR="004427A9">
        <w:rPr>
          <w:rFonts w:eastAsia="Calibri"/>
        </w:rPr>
        <w:t>accurate</w:t>
      </w:r>
      <w:r w:rsidRPr="2E5E908F" w:rsidR="004427A9">
        <w:rPr>
          <w:rFonts w:eastAsia="Calibri"/>
        </w:rPr>
        <w:t xml:space="preserve"> records are kept and completing required monitoring and evaluation. </w:t>
      </w:r>
    </w:p>
    <w:p w:rsidRPr="00014F56" w:rsidR="00014F56" w:rsidP="00014F56" w:rsidRDefault="00014F56" w14:paraId="2761C8C9"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Provide bedside support for all families on the maternity wards who have initiated breastfeeding or wish to</w:t>
      </w:r>
    </w:p>
    <w:p w:rsidRPr="00014F56" w:rsidR="00014F56" w:rsidP="00014F56" w:rsidRDefault="00014F56" w14:paraId="6D609086"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 xml:space="preserve">Listen to breastfeeding/pregnant parent’s concerns and answer questions about breastfeeding </w:t>
      </w:r>
    </w:p>
    <w:p w:rsidR="00014F56" w:rsidP="00014F56" w:rsidRDefault="00014F56" w14:paraId="2C9545CA"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 xml:space="preserve">Offer support with positioning and attachment and provide key information about breastfeeding </w:t>
      </w:r>
    </w:p>
    <w:p w:rsidRPr="00014F56" w:rsidR="00014F56" w:rsidP="00014F56" w:rsidRDefault="00014F56" w14:paraId="70BE6D3D" w14:textId="6F87E101">
      <w:pPr>
        <w:numPr>
          <w:ilvl w:val="0"/>
          <w:numId w:val="10"/>
        </w:numPr>
        <w:spacing w:after="240" w:line="240" w:lineRule="auto"/>
        <w:rPr>
          <w:rFonts w:ascii="Museo Sans 500" w:hAnsi="Museo Sans 500" w:eastAsia="Calibri"/>
        </w:rPr>
      </w:pPr>
      <w:r>
        <w:rPr>
          <w:rFonts w:ascii="Museo Sans 500" w:hAnsi="Museo Sans 500" w:eastAsia="Calibri"/>
        </w:rPr>
        <w:t>Provide information to parents when requested about responsive bottle feeding</w:t>
      </w:r>
    </w:p>
    <w:p w:rsidRPr="00014F56" w:rsidR="00014F56" w:rsidP="00014F56" w:rsidRDefault="00014F56" w14:paraId="75A31971" w14:textId="7F169375">
      <w:pPr>
        <w:numPr>
          <w:ilvl w:val="0"/>
          <w:numId w:val="10"/>
        </w:numPr>
        <w:spacing w:after="240" w:line="240" w:lineRule="auto"/>
        <w:rPr>
          <w:rFonts w:ascii="Museo Sans 500" w:hAnsi="Museo Sans 500" w:eastAsia="Calibri"/>
        </w:rPr>
      </w:pPr>
      <w:r w:rsidRPr="00014F56">
        <w:rPr>
          <w:rFonts w:ascii="Museo Sans 500" w:hAnsi="Museo Sans 500" w:eastAsia="Calibri"/>
        </w:rPr>
        <w:t xml:space="preserve">Provide information about the </w:t>
      </w:r>
      <w:r w:rsidR="00D631E4">
        <w:rPr>
          <w:rFonts w:ascii="Museo Sans 500" w:hAnsi="Museo Sans 500" w:eastAsia="Calibri"/>
        </w:rPr>
        <w:t>Dorset and BCP community</w:t>
      </w:r>
      <w:r w:rsidRPr="00014F56">
        <w:rPr>
          <w:rFonts w:ascii="Museo Sans 500" w:hAnsi="Museo Sans 500" w:eastAsia="Calibri"/>
        </w:rPr>
        <w:t xml:space="preserve"> infant feeding support services and BfN national support (National Breastfeeding Helpline, Drugs in Breastmilk Service and BfN Website)</w:t>
      </w:r>
    </w:p>
    <w:p w:rsidRPr="00014F56" w:rsidR="00014F56" w:rsidP="00014F56" w:rsidRDefault="00014F56" w14:paraId="0D13F3B3" w14:textId="278A6527">
      <w:pPr>
        <w:numPr>
          <w:ilvl w:val="0"/>
          <w:numId w:val="10"/>
        </w:numPr>
        <w:spacing w:after="240" w:line="240" w:lineRule="auto"/>
        <w:rPr>
          <w:rFonts w:ascii="Museo Sans 500" w:hAnsi="Museo Sans 500" w:eastAsia="Calibri"/>
        </w:rPr>
      </w:pPr>
      <w:r w:rsidRPr="00014F56">
        <w:rPr>
          <w:rFonts w:ascii="Museo Sans 500" w:hAnsi="Museo Sans 500" w:eastAsia="Calibri"/>
        </w:rPr>
        <w:t xml:space="preserve">Encourage parents to go to their local breastfeeding groups and give out the </w:t>
      </w:r>
      <w:r>
        <w:rPr>
          <w:rFonts w:ascii="Museo Sans 500" w:hAnsi="Museo Sans 500" w:eastAsia="Calibri"/>
        </w:rPr>
        <w:t>community support</w:t>
      </w:r>
      <w:r w:rsidRPr="00014F56">
        <w:rPr>
          <w:rFonts w:ascii="Museo Sans 500" w:hAnsi="Museo Sans 500" w:eastAsia="Calibri"/>
        </w:rPr>
        <w:t xml:space="preserve"> information</w:t>
      </w:r>
    </w:p>
    <w:p w:rsidRPr="00014F56" w:rsidR="00014F56" w:rsidP="00014F56" w:rsidRDefault="00014F56" w14:paraId="206B36D1"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 xml:space="preserve">Keep accurate data records to enable evaluation of the service in accordance with </w:t>
      </w:r>
      <w:proofErr w:type="spellStart"/>
      <w:r w:rsidRPr="00014F56">
        <w:rPr>
          <w:rFonts w:ascii="Museo Sans 500" w:hAnsi="Museo Sans 500" w:eastAsia="Calibri"/>
        </w:rPr>
        <w:t>BfN’s</w:t>
      </w:r>
      <w:proofErr w:type="spellEnd"/>
      <w:r w:rsidRPr="00014F56">
        <w:rPr>
          <w:rFonts w:ascii="Museo Sans 500" w:hAnsi="Museo Sans 500" w:eastAsia="Calibri"/>
        </w:rPr>
        <w:t xml:space="preserve"> Information Governance Policy and local processes</w:t>
      </w:r>
    </w:p>
    <w:p w:rsidRPr="00014F56" w:rsidR="00014F56" w:rsidP="00014F56" w:rsidRDefault="00014F56" w14:paraId="4C22AFD7"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 xml:space="preserve">Ensure all data and attendance records are maintained accurately and submitted in a timely manner for reporting purposes </w:t>
      </w:r>
    </w:p>
    <w:p w:rsidRPr="00014F56" w:rsidR="00014F56" w:rsidP="00014F56" w:rsidRDefault="00014F56" w14:paraId="69C0A29F" w14:textId="374F91A5">
      <w:pPr>
        <w:numPr>
          <w:ilvl w:val="0"/>
          <w:numId w:val="10"/>
        </w:numPr>
        <w:spacing w:after="240" w:line="240" w:lineRule="auto"/>
        <w:rPr>
          <w:rFonts w:ascii="Museo Sans 500" w:hAnsi="Museo Sans 500" w:eastAsia="Calibri"/>
        </w:rPr>
      </w:pPr>
      <w:r w:rsidRPr="00014F56">
        <w:rPr>
          <w:rFonts w:ascii="Museo Sans 500" w:hAnsi="Museo Sans 500" w:eastAsia="Calibri"/>
        </w:rPr>
        <w:t>Refer parents with complex or medical breastfeeding problems to the Infant Feeding Team, Midwives or other Health</w:t>
      </w:r>
      <w:r>
        <w:rPr>
          <w:rFonts w:ascii="Museo Sans 500" w:hAnsi="Museo Sans 500" w:eastAsia="Calibri"/>
        </w:rPr>
        <w:t xml:space="preserve"> Care</w:t>
      </w:r>
      <w:r w:rsidRPr="00014F56">
        <w:rPr>
          <w:rFonts w:ascii="Museo Sans 500" w:hAnsi="Museo Sans 500" w:eastAsia="Calibri"/>
        </w:rPr>
        <w:t xml:space="preserve"> Professionals on the ward </w:t>
      </w:r>
    </w:p>
    <w:p w:rsidRPr="00014F56" w:rsidR="00014F56" w:rsidP="00014F56" w:rsidRDefault="00014F56" w14:paraId="1E2B8D99"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Attend Hospital meetings pertaining to the Hospital Peer Supporter role and attend BfN team meetings as appropriate</w:t>
      </w:r>
    </w:p>
    <w:p w:rsidRPr="00014F56" w:rsidR="00014F56" w:rsidP="00014F56" w:rsidRDefault="00014F56" w14:paraId="07E3E646"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Provide support to Volunteer Hospital Peer Supporters on the ward by way of shadowing</w:t>
      </w:r>
    </w:p>
    <w:p w:rsidRPr="00014F56" w:rsidR="00014F56" w:rsidP="00014F56" w:rsidRDefault="00014F56" w14:paraId="4D05CE0A" w14:textId="08E9CF3A">
      <w:pPr>
        <w:numPr>
          <w:ilvl w:val="0"/>
          <w:numId w:val="10"/>
        </w:numPr>
        <w:spacing w:after="240" w:line="240" w:lineRule="auto"/>
        <w:rPr>
          <w:rFonts w:ascii="Museo Sans 500" w:hAnsi="Museo Sans 500" w:eastAsia="Calibri"/>
        </w:rPr>
      </w:pPr>
      <w:r w:rsidRPr="73C0F464" w:rsidR="00014F56">
        <w:rPr>
          <w:rFonts w:ascii="Museo Sans 500" w:hAnsi="Museo Sans 500" w:eastAsia="Calibri"/>
        </w:rPr>
        <w:t>Provide occasional cover for other BfN peer supporters in the hospital</w:t>
      </w:r>
      <w:r w:rsidRPr="73C0F464" w:rsidR="6169E10A">
        <w:rPr>
          <w:rFonts w:ascii="Museo Sans 500" w:hAnsi="Museo Sans 500" w:eastAsia="Calibri"/>
        </w:rPr>
        <w:t xml:space="preserve">, including at Royal Bournemouth Hospital </w:t>
      </w:r>
      <w:r w:rsidRPr="73C0F464" w:rsidR="6169E10A">
        <w:rPr>
          <w:rFonts w:ascii="Museo Sans 500" w:hAnsi="Museo Sans 500" w:eastAsia="Calibri"/>
        </w:rPr>
        <w:t>on occasion</w:t>
      </w:r>
      <w:r w:rsidRPr="73C0F464" w:rsidR="574982C7">
        <w:rPr>
          <w:rFonts w:ascii="Museo Sans 500" w:hAnsi="Museo Sans 500" w:eastAsia="Calibri"/>
        </w:rPr>
        <w:t xml:space="preserve"> as agreed with Service Manager</w:t>
      </w:r>
      <w:r w:rsidRPr="73C0F464" w:rsidR="6169E10A">
        <w:rPr>
          <w:rFonts w:ascii="Museo Sans 500" w:hAnsi="Museo Sans 500" w:eastAsia="Calibri"/>
        </w:rPr>
        <w:t>.</w:t>
      </w:r>
    </w:p>
    <w:p w:rsidRPr="00014F56" w:rsidR="00014F56" w:rsidP="00014F56" w:rsidRDefault="00014F56" w14:paraId="72BE41D4"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 xml:space="preserve">Build on the existing close relationships with the Hospital; working with management and frontline staff to continually improve the integration of Peer Supporter, systems and pathways so that our work complements maternity staff and creates seamless care for families. </w:t>
      </w:r>
    </w:p>
    <w:p w:rsidRPr="00014F56" w:rsidR="00014F56" w:rsidP="00014F56" w:rsidRDefault="00014F56" w14:paraId="07F046F3"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Work within the Baby Friendly Initiative remit</w:t>
      </w:r>
    </w:p>
    <w:p w:rsidRPr="00014F56" w:rsidR="00014F56" w:rsidP="00014F56" w:rsidRDefault="00014F56" w14:paraId="1DC15284"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Liaise with other project staff about updating hospital processes and community support details.</w:t>
      </w:r>
    </w:p>
    <w:p w:rsidRPr="00014F56" w:rsidR="00014F56" w:rsidP="00014F56" w:rsidRDefault="00014F56" w14:paraId="4E51B846" w14:textId="77777777">
      <w:pPr>
        <w:numPr>
          <w:ilvl w:val="0"/>
          <w:numId w:val="10"/>
        </w:numPr>
        <w:spacing w:after="240" w:line="240" w:lineRule="auto"/>
        <w:rPr>
          <w:rFonts w:ascii="Museo Sans 500" w:hAnsi="Museo Sans 500" w:eastAsia="Calibri"/>
        </w:rPr>
      </w:pPr>
      <w:r w:rsidRPr="00014F56">
        <w:rPr>
          <w:rFonts w:ascii="Museo Sans 500" w:hAnsi="Museo Sans 500" w:eastAsia="Calibri"/>
        </w:rPr>
        <w:t>Participate in regular 1 to 1 meetings (including annual performance reviews if relevant) with the Service Manager</w:t>
      </w:r>
    </w:p>
    <w:p w:rsidRPr="00014F56" w:rsidR="00DB02D3" w:rsidP="00014F56" w:rsidRDefault="00014F56" w14:paraId="236400AC" w14:textId="17DEFC90">
      <w:pPr>
        <w:numPr>
          <w:ilvl w:val="0"/>
          <w:numId w:val="10"/>
        </w:numPr>
        <w:spacing w:after="240" w:line="240" w:lineRule="auto"/>
        <w:rPr>
          <w:rFonts w:ascii="Museo Sans 500" w:hAnsi="Museo Sans 500" w:eastAsia="Calibri"/>
        </w:rPr>
      </w:pPr>
      <w:r w:rsidRPr="00014F56">
        <w:rPr>
          <w:rFonts w:ascii="Museo Sans 500" w:hAnsi="Museo Sans 500" w:eastAsia="Calibri"/>
        </w:rPr>
        <w:t>Keep up to date with personal administration including timesheets, leave forms and shift forward planning schedules</w:t>
      </w:r>
    </w:p>
    <w:p w:rsidR="00DB02D3" w:rsidP="00DB02D3" w:rsidRDefault="00DB02D3" w14:paraId="23AF749A" w14:textId="0D95147D">
      <w:pPr>
        <w:pStyle w:val="BfNBody"/>
        <w:rPr>
          <w:rFonts w:eastAsia="Calibri"/>
        </w:rPr>
      </w:pPr>
    </w:p>
    <w:p w:rsidRPr="00DB02D3" w:rsidR="00DB02D3" w:rsidP="00DB02D3" w:rsidRDefault="00DB02D3" w14:paraId="2B3FC937" w14:textId="0C2A6ECF">
      <w:pPr>
        <w:pStyle w:val="Heading1"/>
      </w:pPr>
      <w:r>
        <w:t>Compliance with Policies and Procedures</w:t>
      </w:r>
    </w:p>
    <w:p w:rsidR="00DB02D3" w:rsidP="00DB02D3" w:rsidRDefault="005839F4" w14:paraId="50EBFE97" w14:textId="386F4416">
      <w:pPr>
        <w:pStyle w:val="BfNBody"/>
        <w:numPr>
          <w:ilvl w:val="0"/>
          <w:numId w:val="8"/>
        </w:numPr>
        <w:rPr>
          <w:rFonts w:eastAsia="Calibri"/>
        </w:rPr>
      </w:pPr>
      <w:r>
        <w:rPr>
          <w:rFonts w:eastAsia="Calibri"/>
        </w:rPr>
        <w:t>Keep accurate and up to date records in line with BfN Information Governance policy and BfN Code of Conduct.</w:t>
      </w:r>
    </w:p>
    <w:p w:rsidRPr="00DB02D3" w:rsidR="00DB02D3" w:rsidP="00DB02D3" w:rsidRDefault="00DB02D3" w14:paraId="1F93D0C4" w14:textId="7AF46232">
      <w:pPr>
        <w:pStyle w:val="BfNBody"/>
        <w:numPr>
          <w:ilvl w:val="0"/>
          <w:numId w:val="8"/>
        </w:numPr>
        <w:rPr>
          <w:rFonts w:eastAsia="Calibri"/>
        </w:rPr>
      </w:pPr>
      <w:r w:rsidRPr="592EFD82" w:rsidR="00DB02D3">
        <w:rPr>
          <w:rFonts w:eastAsia="Calibri"/>
        </w:rPr>
        <w:t xml:space="preserve">Provide the required data </w:t>
      </w:r>
      <w:r w:rsidRPr="592EFD82" w:rsidR="00DB02D3">
        <w:rPr>
          <w:rFonts w:eastAsia="Calibri"/>
        </w:rPr>
        <w:t>in order to</w:t>
      </w:r>
      <w:r w:rsidRPr="592EFD82" w:rsidR="00DB02D3">
        <w:rPr>
          <w:rFonts w:eastAsia="Calibri"/>
        </w:rPr>
        <w:t xml:space="preserve"> enable evaluation of the service </w:t>
      </w:r>
      <w:r w:rsidRPr="592EFD82" w:rsidR="00DB02D3">
        <w:rPr>
          <w:rFonts w:eastAsia="Calibri"/>
        </w:rPr>
        <w:t>in accordance with</w:t>
      </w:r>
      <w:r w:rsidRPr="592EFD82" w:rsidR="00DB02D3">
        <w:rPr>
          <w:rFonts w:eastAsia="Calibri"/>
        </w:rPr>
        <w:t xml:space="preserve"> </w:t>
      </w:r>
      <w:r w:rsidRPr="592EFD82" w:rsidR="00DB02D3">
        <w:rPr>
          <w:rFonts w:eastAsia="Calibri"/>
        </w:rPr>
        <w:t>BfN’s</w:t>
      </w:r>
      <w:r w:rsidRPr="592EFD82" w:rsidR="00DB02D3">
        <w:rPr>
          <w:rFonts w:eastAsia="Calibri"/>
          <w:b w:val="0"/>
          <w:bCs w:val="0"/>
        </w:rPr>
        <w:t xml:space="preserve"> </w:t>
      </w:r>
      <w:r w:rsidRPr="592EFD82" w:rsidR="50B7B1FB">
        <w:rPr>
          <w:rFonts w:eastAsia="Calibri"/>
        </w:rPr>
        <w:t>Information Governance</w:t>
      </w:r>
      <w:r w:rsidRPr="592EFD82" w:rsidR="00DB02D3">
        <w:rPr>
          <w:rFonts w:eastAsia="Calibri"/>
          <w:b w:val="0"/>
          <w:bCs w:val="0"/>
        </w:rPr>
        <w:t xml:space="preserve"> Policy and local processes.</w:t>
      </w:r>
    </w:p>
    <w:p w:rsidR="00DB02D3" w:rsidP="005839F4" w:rsidRDefault="00DB02D3" w14:paraId="0CACB4B1" w14:textId="56E54E5A">
      <w:pPr>
        <w:pStyle w:val="BfNBody"/>
        <w:numPr>
          <w:ilvl w:val="0"/>
          <w:numId w:val="8"/>
        </w:numPr>
        <w:rPr>
          <w:rFonts w:eastAsia="Calibri"/>
        </w:rPr>
      </w:pPr>
      <w:r>
        <w:rPr>
          <w:rFonts w:eastAsia="Calibri"/>
        </w:rPr>
        <w:t>Become a registered BfN Volunteer if not already registered.</w:t>
      </w:r>
    </w:p>
    <w:p w:rsidR="005839F4" w:rsidP="005839F4" w:rsidRDefault="005839F4" w14:paraId="3E8F72CB" w14:textId="5C4A6E0D">
      <w:pPr>
        <w:pStyle w:val="BfNBody"/>
        <w:numPr>
          <w:ilvl w:val="0"/>
          <w:numId w:val="8"/>
        </w:numPr>
        <w:rPr>
          <w:rFonts w:eastAsia="Calibri"/>
        </w:rPr>
      </w:pPr>
      <w:r>
        <w:rPr>
          <w:rFonts w:eastAsia="Calibri"/>
        </w:rPr>
        <w:t xml:space="preserve">Work within </w:t>
      </w:r>
      <w:proofErr w:type="spellStart"/>
      <w:r>
        <w:rPr>
          <w:rFonts w:eastAsia="Calibri"/>
        </w:rPr>
        <w:t>BfN’s</w:t>
      </w:r>
      <w:proofErr w:type="spellEnd"/>
      <w:r>
        <w:rPr>
          <w:rFonts w:eastAsia="Calibri"/>
        </w:rPr>
        <w:t xml:space="preserve"> Code of </w:t>
      </w:r>
      <w:r w:rsidR="00DB02D3">
        <w:rPr>
          <w:rFonts w:eastAsia="Calibri"/>
        </w:rPr>
        <w:t>Conduct and Staff Handbook.</w:t>
      </w:r>
    </w:p>
    <w:p w:rsidR="005839F4" w:rsidP="005839F4" w:rsidRDefault="005839F4" w14:paraId="73D873CB" w14:textId="61B40CC5">
      <w:pPr>
        <w:pStyle w:val="BfNBody"/>
        <w:numPr>
          <w:ilvl w:val="0"/>
          <w:numId w:val="8"/>
        </w:numPr>
        <w:rPr>
          <w:rFonts w:eastAsia="Calibri"/>
        </w:rPr>
      </w:pPr>
      <w:r>
        <w:rPr>
          <w:rFonts w:eastAsia="Calibri"/>
        </w:rPr>
        <w:t xml:space="preserve">Seek supervision from a BfN Supervisor in accordance with </w:t>
      </w:r>
      <w:proofErr w:type="spellStart"/>
      <w:r>
        <w:rPr>
          <w:rFonts w:eastAsia="Calibri"/>
        </w:rPr>
        <w:t>BfN’s</w:t>
      </w:r>
      <w:proofErr w:type="spellEnd"/>
      <w:r>
        <w:rPr>
          <w:rFonts w:eastAsia="Calibri"/>
        </w:rPr>
        <w:t xml:space="preserve"> Code of Conduct and Guidance Documents.</w:t>
      </w:r>
    </w:p>
    <w:p w:rsidR="005839F4" w:rsidP="005839F4" w:rsidRDefault="005839F4" w14:paraId="535ACA9D" w14:textId="7911709E">
      <w:pPr>
        <w:pStyle w:val="BfNBody"/>
        <w:numPr>
          <w:ilvl w:val="0"/>
          <w:numId w:val="8"/>
        </w:numPr>
        <w:rPr>
          <w:rFonts w:eastAsia="Calibri"/>
        </w:rPr>
      </w:pPr>
      <w:r>
        <w:rPr>
          <w:rFonts w:eastAsia="Calibri"/>
        </w:rPr>
        <w:t xml:space="preserve">Maintain up to date knowledge of </w:t>
      </w:r>
      <w:proofErr w:type="spellStart"/>
      <w:r>
        <w:rPr>
          <w:rFonts w:eastAsia="Calibri"/>
        </w:rPr>
        <w:t>BfN’s</w:t>
      </w:r>
      <w:proofErr w:type="spellEnd"/>
      <w:r>
        <w:rPr>
          <w:rFonts w:eastAsia="Calibri"/>
        </w:rPr>
        <w:t xml:space="preserve"> policies.</w:t>
      </w:r>
    </w:p>
    <w:p w:rsidR="005839F4" w:rsidP="005839F4" w:rsidRDefault="005839F4" w14:paraId="031DAC3D" w14:textId="33064125">
      <w:pPr>
        <w:pStyle w:val="BfNBody"/>
        <w:numPr>
          <w:ilvl w:val="0"/>
          <w:numId w:val="8"/>
        </w:numPr>
        <w:rPr>
          <w:rFonts w:eastAsia="Calibri"/>
        </w:rPr>
      </w:pPr>
      <w:r>
        <w:rPr>
          <w:rFonts w:eastAsia="Calibri"/>
        </w:rPr>
        <w:t>Participate in regular 1 to 1 meetings (including annual performance reviews if relevant) with the Service Manager.</w:t>
      </w:r>
    </w:p>
    <w:p w:rsidR="00DB02D3" w:rsidP="00DB02D3" w:rsidRDefault="00DB02D3" w14:paraId="11FE067B" w14:textId="13B386D0">
      <w:pPr>
        <w:pStyle w:val="BfNBody"/>
      </w:pPr>
    </w:p>
    <w:p w:rsidRPr="00DB02D3" w:rsidR="00DB02D3" w:rsidP="00DB02D3" w:rsidRDefault="00DB02D3" w14:paraId="69478984" w14:textId="5B59EEE1">
      <w:pPr>
        <w:pStyle w:val="Heading1"/>
      </w:pPr>
      <w:r w:rsidR="00DB02D3">
        <w:rPr/>
        <w:t>Personal</w:t>
      </w:r>
    </w:p>
    <w:p w:rsidR="00DB02D3" w:rsidP="592EFD82" w:rsidRDefault="00DB02D3" w14:paraId="34250CE6" w14:textId="6ECA858D">
      <w:pPr>
        <w:pStyle w:val="BfNBody"/>
        <w:numPr>
          <w:ilvl w:val="0"/>
          <w:numId w:val="8"/>
        </w:numPr>
        <w:ind/>
        <w:rPr>
          <w:noProof w:val="0"/>
          <w:lang w:val="en-GB"/>
        </w:rPr>
      </w:pPr>
      <w:r w:rsidRPr="73C0F464" w:rsidR="633ECB6D">
        <w:rPr>
          <w:b w:val="0"/>
          <w:bCs w:val="0"/>
          <w:i w:val="0"/>
          <w:iCs w:val="0"/>
          <w:caps w:val="0"/>
          <w:smallCaps w:val="0"/>
          <w:noProof w:val="0"/>
          <w:color w:val="000000" w:themeColor="text1" w:themeTint="FF" w:themeShade="FF"/>
          <w:sz w:val="22"/>
          <w:szCs w:val="22"/>
          <w:lang w:val="en-GB"/>
        </w:rPr>
        <w:t xml:space="preserve">Maintain BfN Registration as a Peer Supporter or Helper </w:t>
      </w:r>
      <w:r w:rsidRPr="73C0F464" w:rsidR="633ECB6D">
        <w:rPr>
          <w:b w:val="0"/>
          <w:bCs w:val="0"/>
          <w:i w:val="0"/>
          <w:iCs w:val="0"/>
          <w:caps w:val="0"/>
          <w:smallCaps w:val="0"/>
          <w:noProof w:val="0"/>
          <w:color w:val="000000" w:themeColor="text1" w:themeTint="FF" w:themeShade="FF"/>
          <w:sz w:val="22"/>
          <w:szCs w:val="22"/>
          <w:lang w:val="en-GB"/>
        </w:rPr>
        <w:t>through engaging with Supervision sessions and completing required mandatory training.</w:t>
      </w:r>
    </w:p>
    <w:p w:rsidR="4411F7DD" w:rsidP="592EFD82" w:rsidRDefault="4411F7DD" w14:paraId="5C98E3D0" w14:textId="02B2A0F7">
      <w:pPr>
        <w:pStyle w:val="BfNBody"/>
        <w:numPr>
          <w:ilvl w:val="0"/>
          <w:numId w:val="8"/>
        </w:numPr>
        <w:rPr>
          <w:noProof w:val="0"/>
          <w:lang w:val="en-GB"/>
        </w:rPr>
      </w:pPr>
      <w:r w:rsidRPr="73C0F464" w:rsidR="4411F7DD">
        <w:rPr>
          <w:b w:val="0"/>
          <w:bCs w:val="0"/>
          <w:i w:val="0"/>
          <w:iCs w:val="0"/>
          <w:caps w:val="0"/>
          <w:smallCaps w:val="0"/>
          <w:noProof w:val="0"/>
          <w:color w:val="000000" w:themeColor="text1" w:themeTint="FF" w:themeShade="FF"/>
          <w:sz w:val="22"/>
          <w:szCs w:val="22"/>
          <w:lang w:val="en-GB"/>
        </w:rPr>
        <w:t>Maintain vaccinations</w:t>
      </w:r>
      <w:r w:rsidRPr="73C0F464" w:rsidR="4411F7DD">
        <w:rPr>
          <w:b w:val="0"/>
          <w:bCs w:val="0"/>
          <w:i w:val="0"/>
          <w:iCs w:val="0"/>
          <w:caps w:val="0"/>
          <w:smallCaps w:val="0"/>
          <w:noProof w:val="0"/>
          <w:color w:val="000000" w:themeColor="text1" w:themeTint="FF" w:themeShade="FF"/>
          <w:sz w:val="22"/>
          <w:szCs w:val="22"/>
          <w:lang w:val="en-GB"/>
        </w:rPr>
        <w:t xml:space="preserve"> </w:t>
      </w:r>
      <w:r w:rsidRPr="73C0F464" w:rsidR="338BA027">
        <w:rPr>
          <w:b w:val="0"/>
          <w:bCs w:val="0"/>
          <w:i w:val="0"/>
          <w:iCs w:val="0"/>
          <w:caps w:val="0"/>
          <w:smallCaps w:val="0"/>
          <w:noProof w:val="0"/>
          <w:color w:val="000000" w:themeColor="text1" w:themeTint="FF" w:themeShade="FF"/>
          <w:sz w:val="22"/>
          <w:szCs w:val="22"/>
          <w:lang w:val="en-GB"/>
        </w:rPr>
        <w:t>if required by the</w:t>
      </w:r>
      <w:r w:rsidRPr="73C0F464" w:rsidR="5B83D5ED">
        <w:rPr>
          <w:b w:val="0"/>
          <w:bCs w:val="0"/>
          <w:i w:val="0"/>
          <w:iCs w:val="0"/>
          <w:caps w:val="0"/>
          <w:smallCaps w:val="0"/>
          <w:noProof w:val="0"/>
          <w:color w:val="000000" w:themeColor="text1" w:themeTint="FF" w:themeShade="FF"/>
          <w:sz w:val="22"/>
          <w:szCs w:val="22"/>
          <w:lang w:val="en-GB"/>
        </w:rPr>
        <w:t xml:space="preserve"> </w:t>
      </w:r>
      <w:r w:rsidRPr="73C0F464" w:rsidR="4411F7DD">
        <w:rPr>
          <w:b w:val="0"/>
          <w:bCs w:val="0"/>
          <w:i w:val="0"/>
          <w:iCs w:val="0"/>
          <w:caps w:val="0"/>
          <w:smallCaps w:val="0"/>
          <w:noProof w:val="0"/>
          <w:color w:val="000000" w:themeColor="text1" w:themeTint="FF" w:themeShade="FF"/>
          <w:sz w:val="22"/>
          <w:szCs w:val="22"/>
          <w:lang w:val="en-GB"/>
        </w:rPr>
        <w:t>occupational health department</w:t>
      </w:r>
    </w:p>
    <w:p w:rsidRPr="00DB02D3" w:rsidR="00DB02D3" w:rsidP="00DB02D3" w:rsidRDefault="00DB02D3" w14:paraId="2970876F" w14:textId="320F8F8A">
      <w:pPr>
        <w:pStyle w:val="Heading1"/>
      </w:pPr>
      <w:r>
        <w:t>Equality and Diversity</w:t>
      </w:r>
    </w:p>
    <w:p w:rsidR="00DB02D3" w:rsidP="005839F4" w:rsidRDefault="00DB02D3" w14:paraId="69F1FDE4" w14:textId="1C3BF039">
      <w:pPr>
        <w:pStyle w:val="BfNBody"/>
        <w:numPr>
          <w:ilvl w:val="0"/>
          <w:numId w:val="8"/>
        </w:numPr>
        <w:rPr>
          <w:rFonts w:eastAsia="Calibri"/>
        </w:rPr>
      </w:pPr>
      <w:r>
        <w:rPr>
          <w:rFonts w:eastAsia="Calibri"/>
        </w:rPr>
        <w:t>Understand and implement the BfN Equality and Diversity Policy.</w:t>
      </w:r>
    </w:p>
    <w:p w:rsidR="00DB02D3" w:rsidP="005839F4" w:rsidRDefault="00DB02D3" w14:paraId="427B8855" w14:textId="62CE0875">
      <w:pPr>
        <w:pStyle w:val="BfNBody"/>
        <w:numPr>
          <w:ilvl w:val="0"/>
          <w:numId w:val="8"/>
        </w:numPr>
        <w:rPr>
          <w:rFonts w:eastAsia="Calibri"/>
        </w:rPr>
      </w:pPr>
      <w:r>
        <w:rPr>
          <w:rFonts w:eastAsia="Calibri"/>
        </w:rPr>
        <w:t>Work in a way that supports inclusion and values diversity. This responsibility includes actions in relation to service users, volunteers, work colleagues, people in other organisations and members of the public.</w:t>
      </w:r>
    </w:p>
    <w:p w:rsidR="00DB02D3" w:rsidP="005839F4" w:rsidRDefault="00DB02D3" w14:paraId="15276C37" w14:textId="50A5E309">
      <w:pPr>
        <w:pStyle w:val="BfNBody"/>
        <w:numPr>
          <w:ilvl w:val="0"/>
          <w:numId w:val="8"/>
        </w:numPr>
        <w:rPr>
          <w:rFonts w:eastAsia="Calibri"/>
        </w:rPr>
      </w:pPr>
      <w:r>
        <w:rPr>
          <w:rFonts w:eastAsia="Calibri"/>
        </w:rPr>
        <w:t>Consider ways to remove barriers to accessing support.</w:t>
      </w:r>
    </w:p>
    <w:p w:rsidR="00DB02D3" w:rsidP="00DB02D3" w:rsidRDefault="00DB02D3" w14:paraId="0703A8EA" w14:textId="77777777">
      <w:pPr>
        <w:pStyle w:val="BfNBody"/>
        <w:rPr>
          <w:rFonts w:eastAsia="Calibri"/>
        </w:rPr>
      </w:pPr>
    </w:p>
    <w:p w:rsidR="00DB02D3" w:rsidP="00DB02D3" w:rsidRDefault="00DB02D3" w14:paraId="13EC3BE7" w14:textId="73CADC2E">
      <w:pPr>
        <w:pStyle w:val="Heading1"/>
      </w:pPr>
      <w:r>
        <w:t>Health and Safety</w:t>
      </w:r>
    </w:p>
    <w:p w:rsidR="00DB02D3" w:rsidP="00DB02D3" w:rsidRDefault="00DB02D3" w14:paraId="486DBB69" w14:textId="31B77716">
      <w:pPr>
        <w:pStyle w:val="BfNBody"/>
        <w:numPr>
          <w:ilvl w:val="0"/>
          <w:numId w:val="9"/>
        </w:numPr>
      </w:pPr>
      <w:r>
        <w:t>Follow standard Health and Safety Guidelines.</w:t>
      </w:r>
    </w:p>
    <w:p w:rsidR="00DB02D3" w:rsidP="00DB02D3" w:rsidRDefault="00DB02D3" w14:paraId="66606600" w14:textId="7F0A4C9C">
      <w:pPr>
        <w:pStyle w:val="BfNBody"/>
        <w:numPr>
          <w:ilvl w:val="0"/>
          <w:numId w:val="9"/>
        </w:numPr>
      </w:pPr>
      <w:r>
        <w:t>Undertake a proactive role in the management of risks in compliance with the Health and Safety at Work Act 1973 and subsequent legislation.</w:t>
      </w:r>
    </w:p>
    <w:p w:rsidRPr="00DB02D3" w:rsidR="00DB02D3" w:rsidP="00DB02D3" w:rsidRDefault="00DB02D3" w14:paraId="70A292ED" w14:textId="5AF5FE9B">
      <w:pPr>
        <w:pStyle w:val="BfNBody"/>
        <w:numPr>
          <w:ilvl w:val="0"/>
          <w:numId w:val="9"/>
        </w:numPr>
      </w:pPr>
      <w:r>
        <w:t>Take care of your own personal safety and that of others.</w:t>
      </w:r>
    </w:p>
    <w:p w:rsidR="00DB02D3" w:rsidP="00DB02D3" w:rsidRDefault="00DB02D3" w14:paraId="6BBF147C" w14:textId="77777777">
      <w:pPr>
        <w:pStyle w:val="BfNBody"/>
        <w:rPr>
          <w:rFonts w:eastAsia="Calibri"/>
        </w:rPr>
      </w:pPr>
    </w:p>
    <w:p w:rsidRPr="00DB02D3" w:rsidR="008946E0" w:rsidP="001D63BB" w:rsidRDefault="00DB02D3" w14:paraId="5E847DE7" w14:textId="16881399">
      <w:pPr>
        <w:pStyle w:val="ListBfn"/>
        <w:numPr>
          <w:ilvl w:val="0"/>
          <w:numId w:val="0"/>
        </w:numPr>
        <w:rPr>
          <w:i/>
        </w:rPr>
      </w:pPr>
      <w:r>
        <w:rPr>
          <w:i/>
        </w:rPr>
        <w:t>This is not an exhaustive job description and may be subject to change according to the needs and development of the role. It is expected that the post holder may undertake such other duties as may be reasonably requested.</w:t>
      </w:r>
    </w:p>
    <w:p w:rsidR="008946E0" w:rsidP="008946E0" w:rsidRDefault="008946E0" w14:paraId="1BDEEE3F" w14:textId="77777777">
      <w:pPr>
        <w:rPr>
          <w:rFonts w:ascii="Museo Sans 500" w:hAnsi="Museo Sans 500"/>
        </w:rPr>
      </w:pPr>
      <w:r>
        <w:br w:type="page"/>
      </w:r>
    </w:p>
    <w:p w:rsidR="00A76FBF" w:rsidP="00A76FBF" w:rsidRDefault="008946E0" w14:paraId="29CACC9B" w14:textId="77777777">
      <w:pPr>
        <w:pStyle w:val="Title"/>
      </w:pPr>
      <w:r>
        <w:t xml:space="preserve">Person Specification: </w:t>
      </w:r>
    </w:p>
    <w:p w:rsidRPr="00A76FBF" w:rsidR="008946E0" w:rsidP="00A76FBF" w:rsidRDefault="008946E0" w14:paraId="4802B383" w14:textId="74277BF1">
      <w:pPr>
        <w:pStyle w:val="BfNBody"/>
        <w:rPr>
          <w:b/>
        </w:rPr>
      </w:pPr>
      <w:r w:rsidRPr="00A76FBF">
        <w:rPr>
          <w:b/>
        </w:rPr>
        <w:t xml:space="preserve">Please refer to this document carefully when completing your application form and preparing for your interview.  You must demonstrate how you meet the criteria on your application form.  </w:t>
      </w:r>
    </w:p>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005D2458" w:rsidTr="73C0F464" w14:paraId="6295B6FE" w14:textId="77777777">
        <w:tc>
          <w:tcPr>
            <w:tcW w:w="7792" w:type="dxa"/>
            <w:shd w:val="clear" w:color="auto" w:fill="D9D9D9" w:themeFill="background1" w:themeFillShade="D9"/>
            <w:tcMar/>
          </w:tcPr>
          <w:p w:rsidRPr="00ED3346" w:rsidR="005D2458" w:rsidP="008722CE" w:rsidRDefault="00B20D4E" w14:paraId="2AAD93E4" w14:textId="77777777">
            <w:pPr>
              <w:pStyle w:val="BfNBody"/>
              <w:spacing w:after="0" w:afterLines="0"/>
              <w:rPr>
                <w:b/>
              </w:rPr>
            </w:pPr>
            <w:r>
              <w:rPr>
                <w:b/>
              </w:rPr>
              <w:t>Qualifications</w:t>
            </w:r>
          </w:p>
        </w:tc>
        <w:tc>
          <w:tcPr>
            <w:tcW w:w="1275" w:type="dxa"/>
            <w:shd w:val="clear" w:color="auto" w:fill="D9D9D9" w:themeFill="background1" w:themeFillShade="D9"/>
            <w:tcMar/>
          </w:tcPr>
          <w:p w:rsidRPr="00ED3346" w:rsidR="005D2458" w:rsidP="00ED3346" w:rsidRDefault="005D2458" w14:paraId="600F4980" w14:textId="77777777">
            <w:pPr>
              <w:pStyle w:val="BfNBody"/>
              <w:spacing w:after="0" w:afterLines="0"/>
              <w:jc w:val="center"/>
              <w:rPr>
                <w:b/>
              </w:rPr>
            </w:pPr>
            <w:r w:rsidRPr="00ED3346">
              <w:rPr>
                <w:b/>
              </w:rPr>
              <w:t>Essential</w:t>
            </w:r>
          </w:p>
        </w:tc>
        <w:tc>
          <w:tcPr>
            <w:tcW w:w="1241" w:type="dxa"/>
            <w:shd w:val="clear" w:color="auto" w:fill="D9D9D9" w:themeFill="background1" w:themeFillShade="D9"/>
            <w:tcMar/>
          </w:tcPr>
          <w:p w:rsidRPr="00ED3346" w:rsidR="005D2458" w:rsidP="00ED3346" w:rsidRDefault="005D2458" w14:paraId="45838BC4" w14:textId="77777777">
            <w:pPr>
              <w:pStyle w:val="BfNBody"/>
              <w:spacing w:after="0" w:afterLines="0"/>
              <w:jc w:val="center"/>
              <w:rPr>
                <w:b/>
              </w:rPr>
            </w:pPr>
            <w:r w:rsidRPr="00ED3346">
              <w:rPr>
                <w:b/>
              </w:rPr>
              <w:t>Desirable</w:t>
            </w:r>
          </w:p>
        </w:tc>
      </w:tr>
      <w:tr w:rsidR="00ED3346" w:rsidTr="73C0F464" w14:paraId="0BB03584" w14:textId="77777777">
        <w:tc>
          <w:tcPr>
            <w:tcW w:w="7792" w:type="dxa"/>
            <w:tcBorders>
              <w:bottom w:val="nil"/>
            </w:tcBorders>
            <w:tcMar/>
          </w:tcPr>
          <w:p w:rsidR="00ED3346" w:rsidP="008722CE" w:rsidRDefault="00BB2D49" w14:paraId="2F40F44F" w14:textId="2B06B2B3">
            <w:pPr>
              <w:pStyle w:val="BfNBody"/>
              <w:spacing w:after="0" w:afterLines="0"/>
            </w:pPr>
            <w:r w:rsidR="00BB2D49">
              <w:rPr>
                <w:rStyle w:val="contentpasted1"/>
                <w:rFonts w:eastAsia="Times New Roman" w:cs="Calibri"/>
                <w:color w:val="000000"/>
                <w:shd w:val="clear" w:color="auto" w:fill="FFFFFF"/>
              </w:rPr>
              <w:t>Registered as a Breastfeeding Helper with The Breastfeeding Network (BfN)</w:t>
            </w:r>
            <w:r w:rsidR="00014F56">
              <w:rPr>
                <w:rStyle w:val="contentpasted1"/>
                <w:rFonts w:eastAsia="Times New Roman" w:cs="Calibri"/>
                <w:color w:val="000000"/>
                <w:shd w:val="clear" w:color="auto" w:fill="FFFFFF"/>
              </w:rPr>
              <w:t xml:space="preserve"> </w:t>
            </w:r>
            <w:r w:rsidR="6BBFDA8C">
              <w:rPr/>
              <w:t xml:space="preserve">and have had at least minimum supervision </w:t>
            </w:r>
            <w:r w:rsidR="6BBFDA8C">
              <w:rPr/>
              <w:t>required</w:t>
            </w:r>
            <w:r w:rsidR="6BBFDA8C">
              <w:rPr/>
              <w:t xml:space="preserve"> to </w:t>
            </w:r>
            <w:r w:rsidR="6BBFDA8C">
              <w:rPr/>
              <w:t>retain</w:t>
            </w:r>
            <w:r w:rsidR="6BBFDA8C">
              <w:rPr/>
              <w:t xml:space="preserve"> registration from your named supervisor since qualification</w:t>
            </w:r>
            <w:r w:rsidR="00014F56">
              <w:rPr/>
              <w:t xml:space="preserve">, or with equivalent training from another organisation and prepared to </w:t>
            </w:r>
            <w:r w:rsidR="00014F56">
              <w:rPr/>
              <w:t xml:space="preserve">transfer in to BfN</w:t>
            </w:r>
            <w:r w:rsidR="0A475B0E">
              <w:rPr/>
              <w:t xml:space="preserve"> before commencement of employment</w:t>
            </w:r>
            <w:r w:rsidR="00014F56">
              <w:rPr/>
              <w:t>.</w:t>
            </w:r>
          </w:p>
          <w:p w:rsidR="00ED3346" w:rsidP="76EBA872" w:rsidRDefault="00ED3346" w14:paraId="249A117B" w14:textId="7E2ADF95">
            <w:pPr>
              <w:pStyle w:val="BfNBody"/>
              <w:spacing w:after="0" w:afterLines="0"/>
              <w:rPr>
                <w:rFonts w:eastAsia="Calibri"/>
              </w:rPr>
            </w:pPr>
          </w:p>
        </w:tc>
        <w:tc>
          <w:tcPr>
            <w:tcW w:w="1275" w:type="dxa"/>
            <w:tcBorders>
              <w:bottom w:val="nil"/>
            </w:tcBorders>
            <w:tcMar/>
          </w:tcPr>
          <w:p w:rsidR="00BB2D49" w:rsidP="00BB2D49" w:rsidRDefault="00BB2D49" w14:paraId="53B4D710" w14:textId="77777777">
            <w:pPr>
              <w:pStyle w:val="BfNBody"/>
              <w:spacing w:after="0" w:afterLines="0"/>
              <w:jc w:val="center"/>
            </w:pPr>
            <w:r w:rsidRPr="76EBA872">
              <w:rPr>
                <w:rFonts w:ascii="Wingdings" w:hAnsi="Wingdings" w:eastAsia="Wingdings" w:cs="Wingdings"/>
              </w:rPr>
              <w:t></w:t>
            </w:r>
          </w:p>
          <w:p w:rsidR="00ED3346" w:rsidP="006C292C" w:rsidRDefault="00ED3346" w14:paraId="459D620B" w14:textId="6E5F290F">
            <w:pPr>
              <w:pStyle w:val="BfNBody"/>
              <w:spacing w:after="0" w:afterLines="0"/>
              <w:jc w:val="center"/>
              <w:rPr>
                <w:rFonts w:eastAsia="Calibri"/>
              </w:rPr>
            </w:pPr>
          </w:p>
        </w:tc>
        <w:tc>
          <w:tcPr>
            <w:tcW w:w="1241" w:type="dxa"/>
            <w:tcBorders>
              <w:bottom w:val="nil"/>
            </w:tcBorders>
            <w:tcMar/>
          </w:tcPr>
          <w:p w:rsidR="00ED3346" w:rsidP="00BB2D49" w:rsidRDefault="00ED3346" w14:paraId="41C708FA" w14:textId="77777777">
            <w:pPr>
              <w:pStyle w:val="BfNBody"/>
              <w:spacing w:after="0" w:afterLines="0"/>
              <w:jc w:val="center"/>
            </w:pPr>
          </w:p>
        </w:tc>
      </w:tr>
      <w:tr w:rsidR="001D63BB" w:rsidTr="73C0F464" w14:paraId="3D3B512D" w14:textId="77777777">
        <w:tc>
          <w:tcPr>
            <w:tcW w:w="7792" w:type="dxa"/>
            <w:tcBorders>
              <w:top w:val="nil"/>
              <w:bottom w:val="nil"/>
            </w:tcBorders>
            <w:tcMar/>
          </w:tcPr>
          <w:p w:rsidR="001D63BB" w:rsidP="00302F04" w:rsidRDefault="006C292C" w14:paraId="0201C281" w14:textId="7B479A58">
            <w:pPr>
              <w:pStyle w:val="BfNBody"/>
              <w:spacing w:after="0" w:afterLines="0"/>
            </w:pPr>
            <w:r>
              <w:t>Completed recognised breastfeeding peer support training.</w:t>
            </w:r>
          </w:p>
        </w:tc>
        <w:tc>
          <w:tcPr>
            <w:tcW w:w="1275" w:type="dxa"/>
            <w:tcBorders>
              <w:top w:val="nil"/>
              <w:bottom w:val="nil"/>
            </w:tcBorders>
            <w:tcMar/>
          </w:tcPr>
          <w:p w:rsidR="001D63BB" w:rsidP="006C292C" w:rsidRDefault="006C292C" w14:paraId="188F6F29" w14:textId="58A5CE8D">
            <w:pPr>
              <w:pStyle w:val="BfNBody"/>
              <w:spacing w:after="0" w:afterLines="0"/>
              <w:jc w:val="center"/>
            </w:pPr>
            <w:r w:rsidRPr="76EBA872">
              <w:rPr>
                <w:rFonts w:ascii="Wingdings" w:hAnsi="Wingdings" w:eastAsia="Wingdings" w:cs="Wingdings"/>
              </w:rPr>
              <w:t></w:t>
            </w:r>
          </w:p>
        </w:tc>
        <w:tc>
          <w:tcPr>
            <w:tcW w:w="1241" w:type="dxa"/>
            <w:tcBorders>
              <w:top w:val="nil"/>
              <w:bottom w:val="nil"/>
            </w:tcBorders>
            <w:tcMar/>
          </w:tcPr>
          <w:p w:rsidR="001D63BB" w:rsidP="00302F04" w:rsidRDefault="001D63BB" w14:paraId="51A83663" w14:textId="77777777">
            <w:pPr>
              <w:pStyle w:val="BfNBody"/>
              <w:spacing w:after="0" w:afterLines="0"/>
              <w:jc w:val="center"/>
            </w:pPr>
          </w:p>
        </w:tc>
      </w:tr>
      <w:tr w:rsidR="006C292C" w:rsidTr="73C0F464" w14:paraId="023D5462" w14:textId="77777777">
        <w:tc>
          <w:tcPr>
            <w:tcW w:w="7792" w:type="dxa"/>
            <w:tcBorders>
              <w:top w:val="nil"/>
              <w:bottom w:val="nil"/>
            </w:tcBorders>
            <w:tcMar/>
          </w:tcPr>
          <w:p w:rsidR="006C292C" w:rsidP="00302F04" w:rsidRDefault="006C292C" w14:paraId="060D424D" w14:textId="77777777">
            <w:pPr>
              <w:pStyle w:val="BfNBody"/>
              <w:spacing w:after="0" w:afterLines="0"/>
            </w:pPr>
          </w:p>
        </w:tc>
        <w:tc>
          <w:tcPr>
            <w:tcW w:w="1275" w:type="dxa"/>
            <w:tcBorders>
              <w:top w:val="nil"/>
              <w:bottom w:val="nil"/>
            </w:tcBorders>
            <w:tcMar/>
          </w:tcPr>
          <w:p w:rsidRPr="76EBA872" w:rsidR="006C292C" w:rsidP="006C292C" w:rsidRDefault="006C292C" w14:paraId="45B549CE" w14:textId="77777777">
            <w:pPr>
              <w:pStyle w:val="BfNBody"/>
              <w:spacing w:after="0" w:afterLines="0"/>
              <w:jc w:val="center"/>
              <w:rPr>
                <w:rFonts w:ascii="Wingdings" w:hAnsi="Wingdings" w:eastAsia="Wingdings" w:cs="Wingdings"/>
              </w:rPr>
            </w:pPr>
          </w:p>
        </w:tc>
        <w:tc>
          <w:tcPr>
            <w:tcW w:w="1241" w:type="dxa"/>
            <w:tcBorders>
              <w:top w:val="nil"/>
              <w:bottom w:val="nil"/>
            </w:tcBorders>
            <w:tcMar/>
          </w:tcPr>
          <w:p w:rsidR="006C292C" w:rsidP="00302F04" w:rsidRDefault="006C292C" w14:paraId="56DD48C3" w14:textId="77777777">
            <w:pPr>
              <w:pStyle w:val="BfNBody"/>
              <w:spacing w:after="0" w:afterLines="0"/>
              <w:jc w:val="center"/>
            </w:pPr>
          </w:p>
        </w:tc>
      </w:tr>
      <w:tr w:rsidR="006C292C" w:rsidTr="73C0F464" w14:paraId="0353357F" w14:textId="77777777">
        <w:tc>
          <w:tcPr>
            <w:tcW w:w="7792" w:type="dxa"/>
            <w:tcBorders>
              <w:top w:val="nil"/>
              <w:bottom w:val="nil"/>
            </w:tcBorders>
            <w:tcMar/>
          </w:tcPr>
          <w:p w:rsidR="006C292C" w:rsidP="00302F04" w:rsidRDefault="006C292C" w14:paraId="113470E3" w14:textId="796CBAFD">
            <w:pPr>
              <w:pStyle w:val="BfNBody"/>
              <w:spacing w:after="0" w:afterLines="0"/>
            </w:pPr>
            <w:r>
              <w:t>Show evidence of continued professional development and ongoing learning.</w:t>
            </w:r>
          </w:p>
        </w:tc>
        <w:tc>
          <w:tcPr>
            <w:tcW w:w="1275" w:type="dxa"/>
            <w:tcBorders>
              <w:top w:val="nil"/>
              <w:bottom w:val="nil"/>
            </w:tcBorders>
            <w:tcMar/>
          </w:tcPr>
          <w:p w:rsidRPr="006C292C" w:rsidR="006C292C" w:rsidP="006C292C" w:rsidRDefault="006C292C" w14:paraId="23DB6F36" w14:textId="2C0DDB91">
            <w:pPr>
              <w:pStyle w:val="BfNBody"/>
              <w:spacing w:after="0" w:afterLines="0"/>
              <w:jc w:val="center"/>
            </w:pPr>
            <w:r w:rsidRPr="76EBA872">
              <w:rPr>
                <w:rFonts w:ascii="Wingdings" w:hAnsi="Wingdings" w:eastAsia="Wingdings" w:cs="Wingdings"/>
              </w:rPr>
              <w:t></w:t>
            </w:r>
          </w:p>
        </w:tc>
        <w:tc>
          <w:tcPr>
            <w:tcW w:w="1241" w:type="dxa"/>
            <w:tcBorders>
              <w:top w:val="nil"/>
              <w:bottom w:val="nil"/>
            </w:tcBorders>
            <w:tcMar/>
          </w:tcPr>
          <w:p w:rsidR="006C292C" w:rsidP="00302F04" w:rsidRDefault="006C292C" w14:paraId="34462DAE" w14:textId="77777777">
            <w:pPr>
              <w:pStyle w:val="BfNBody"/>
              <w:spacing w:after="0" w:afterLines="0"/>
              <w:jc w:val="center"/>
            </w:pPr>
          </w:p>
        </w:tc>
      </w:tr>
      <w:tr w:rsidR="006C292C" w:rsidTr="73C0F464" w14:paraId="6D2A33CA" w14:textId="77777777">
        <w:trPr>
          <w:trHeight w:val="420"/>
        </w:trPr>
        <w:tc>
          <w:tcPr>
            <w:tcW w:w="7792" w:type="dxa"/>
            <w:tcBorders>
              <w:top w:val="nil"/>
              <w:bottom w:val="nil"/>
            </w:tcBorders>
            <w:tcMar/>
          </w:tcPr>
          <w:p w:rsidR="006C292C" w:rsidP="00302F04" w:rsidRDefault="006C292C" w14:paraId="27AEECAE" w14:textId="77777777">
            <w:pPr>
              <w:pStyle w:val="BfNBody"/>
              <w:spacing w:after="0" w:afterLines="0"/>
            </w:pPr>
          </w:p>
        </w:tc>
        <w:tc>
          <w:tcPr>
            <w:tcW w:w="1275" w:type="dxa"/>
            <w:tcBorders>
              <w:top w:val="nil"/>
              <w:bottom w:val="nil"/>
            </w:tcBorders>
            <w:tcMar/>
          </w:tcPr>
          <w:p w:rsidRPr="76EBA872" w:rsidR="006C292C" w:rsidP="006C292C" w:rsidRDefault="006C292C" w14:paraId="7CBAA321" w14:textId="77777777">
            <w:pPr>
              <w:pStyle w:val="BfNBody"/>
              <w:spacing w:after="0" w:afterLines="0"/>
              <w:jc w:val="center"/>
              <w:rPr>
                <w:rFonts w:ascii="Wingdings" w:hAnsi="Wingdings" w:eastAsia="Wingdings" w:cs="Wingdings"/>
              </w:rPr>
            </w:pPr>
          </w:p>
        </w:tc>
        <w:tc>
          <w:tcPr>
            <w:tcW w:w="1241" w:type="dxa"/>
            <w:tcBorders>
              <w:top w:val="nil"/>
              <w:bottom w:val="nil"/>
            </w:tcBorders>
            <w:tcMar/>
          </w:tcPr>
          <w:p w:rsidR="006C292C" w:rsidP="00302F04" w:rsidRDefault="006C292C" w14:paraId="1F11139D" w14:textId="77777777">
            <w:pPr>
              <w:pStyle w:val="BfNBody"/>
              <w:spacing w:after="0" w:afterLines="0"/>
              <w:jc w:val="center"/>
            </w:pPr>
          </w:p>
        </w:tc>
      </w:tr>
      <w:tr w:rsidR="00BB2D49" w:rsidTr="73C0F464" w14:paraId="5D9036A8" w14:textId="77777777">
        <w:tc>
          <w:tcPr>
            <w:tcW w:w="7792" w:type="dxa"/>
            <w:tcBorders>
              <w:top w:val="nil"/>
            </w:tcBorders>
            <w:tcMar/>
          </w:tcPr>
          <w:p w:rsidR="00BB2D49" w:rsidP="592EFD82" w:rsidRDefault="00BB2D49" w14:paraId="74AF82F1" w14:textId="40F04211">
            <w:pPr>
              <w:pStyle w:val="BfNBody"/>
              <w:spacing w:after="0" w:afterLines="0"/>
              <w:rPr>
                <w:rStyle w:val="contentpasted2"/>
                <w:rFonts w:eastAsia="Times New Roman" w:cs="Calibri"/>
                <w:b w:val="0"/>
                <w:bCs w:val="0"/>
                <w:color w:val="000000" w:themeColor="text1" w:themeTint="FF" w:themeShade="FF"/>
              </w:rPr>
            </w:pPr>
            <w:r w:rsidR="00BB2D49">
              <w:rPr>
                <w:rStyle w:val="contentpasted2"/>
                <w:rFonts w:eastAsia="Times New Roman" w:cs="Calibri"/>
                <w:b w:val="0"/>
                <w:bCs w:val="0"/>
                <w:color w:val="000000"/>
                <w:shd w:val="clear" w:color="auto" w:fill="FFFFFF"/>
              </w:rPr>
              <w:t xml:space="preserve">Advanced breastfeeding training </w:t>
            </w:r>
            <w:r w:rsidRPr="6DB9B84E" w:rsidR="5C6F970F">
              <w:rPr>
                <w:rStyle w:val="contentpasted2"/>
                <w:rFonts w:eastAsia="Times New Roman" w:cs="Calibri"/>
                <w:b w:val="0"/>
                <w:bCs w:val="0"/>
                <w:color w:val="000000" w:themeColor="text1" w:themeTint="FF" w:themeShade="FF"/>
              </w:rPr>
              <w:t>(equivalent to level 3 or above)</w:t>
            </w:r>
          </w:p>
        </w:tc>
        <w:tc>
          <w:tcPr>
            <w:tcW w:w="1275" w:type="dxa"/>
            <w:tcBorders>
              <w:top w:val="nil"/>
            </w:tcBorders>
            <w:tcMar/>
          </w:tcPr>
          <w:p w:rsidRPr="76EBA872" w:rsidR="00BB2D49" w:rsidP="006C292C" w:rsidRDefault="00BB2D49" w14:paraId="0C3F5E5A" w14:textId="77777777">
            <w:pPr>
              <w:pStyle w:val="BfNBody"/>
              <w:spacing w:after="0" w:afterLines="0"/>
              <w:jc w:val="center"/>
              <w:rPr>
                <w:rFonts w:ascii="Wingdings" w:hAnsi="Wingdings" w:eastAsia="Wingdings" w:cs="Wingdings"/>
              </w:rPr>
            </w:pPr>
          </w:p>
        </w:tc>
        <w:tc>
          <w:tcPr>
            <w:tcW w:w="1241" w:type="dxa"/>
            <w:tcBorders>
              <w:top w:val="nil"/>
            </w:tcBorders>
            <w:tcMar/>
          </w:tcPr>
          <w:p w:rsidR="00BB2D49" w:rsidP="00302F04" w:rsidRDefault="00BB2D49" w14:paraId="76134D7A" w14:textId="5CB12741">
            <w:pPr>
              <w:pStyle w:val="BfNBody"/>
              <w:spacing w:after="0" w:afterLines="0"/>
              <w:jc w:val="center"/>
            </w:pPr>
            <w:r w:rsidRPr="76EBA872">
              <w:rPr>
                <w:rFonts w:ascii="Wingdings" w:hAnsi="Wingdings" w:eastAsia="Wingdings" w:cs="Wingdings"/>
              </w:rPr>
              <w:t></w:t>
            </w:r>
          </w:p>
        </w:tc>
      </w:tr>
    </w:tbl>
    <w:p w:rsidR="0AB9CD13" w:rsidRDefault="0AB9CD13" w14:paraId="2AA1A55B" w14:textId="57C6E483"/>
    <w:p w:rsidR="001D63BB" w:rsidRDefault="001D63BB" w14:paraId="27A603B1" w14:textId="77777777"/>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00B20D4E" w:rsidTr="73C0F464" w14:paraId="04640782" w14:textId="77777777">
        <w:tc>
          <w:tcPr>
            <w:tcW w:w="7792" w:type="dxa"/>
            <w:shd w:val="clear" w:color="auto" w:fill="D9D9D9" w:themeFill="background1" w:themeFillShade="D9"/>
            <w:tcMar/>
          </w:tcPr>
          <w:p w:rsidRPr="00ED3346" w:rsidR="00B20D4E" w:rsidP="00A02678" w:rsidRDefault="00B20D4E" w14:paraId="26E856B3" w14:textId="77777777">
            <w:pPr>
              <w:pStyle w:val="BfNBody"/>
              <w:spacing w:after="0" w:afterLines="0"/>
              <w:rPr>
                <w:b/>
              </w:rPr>
            </w:pPr>
            <w:r>
              <w:rPr>
                <w:b/>
              </w:rPr>
              <w:t>Experience and Knowledge</w:t>
            </w:r>
          </w:p>
        </w:tc>
        <w:tc>
          <w:tcPr>
            <w:tcW w:w="1275" w:type="dxa"/>
            <w:shd w:val="clear" w:color="auto" w:fill="D9D9D9" w:themeFill="background1" w:themeFillShade="D9"/>
            <w:tcMar/>
          </w:tcPr>
          <w:p w:rsidRPr="00ED3346" w:rsidR="00B20D4E" w:rsidP="00A02678" w:rsidRDefault="00B20D4E" w14:paraId="3A52C9C0" w14:textId="77777777">
            <w:pPr>
              <w:pStyle w:val="BfNBody"/>
              <w:spacing w:after="0" w:afterLines="0"/>
              <w:jc w:val="center"/>
              <w:rPr>
                <w:b/>
              </w:rPr>
            </w:pPr>
            <w:r w:rsidRPr="00ED3346">
              <w:rPr>
                <w:b/>
              </w:rPr>
              <w:t>Essential</w:t>
            </w:r>
          </w:p>
        </w:tc>
        <w:tc>
          <w:tcPr>
            <w:tcW w:w="1241" w:type="dxa"/>
            <w:shd w:val="clear" w:color="auto" w:fill="D9D9D9" w:themeFill="background1" w:themeFillShade="D9"/>
            <w:tcMar/>
          </w:tcPr>
          <w:p w:rsidRPr="00ED3346" w:rsidR="00B20D4E" w:rsidP="00A02678" w:rsidRDefault="00B20D4E" w14:paraId="1512917C" w14:textId="77777777">
            <w:pPr>
              <w:pStyle w:val="BfNBody"/>
              <w:spacing w:after="0" w:afterLines="0"/>
              <w:jc w:val="center"/>
              <w:rPr>
                <w:b/>
              </w:rPr>
            </w:pPr>
            <w:r w:rsidRPr="00ED3346">
              <w:rPr>
                <w:b/>
              </w:rPr>
              <w:t>Desirable</w:t>
            </w:r>
          </w:p>
        </w:tc>
      </w:tr>
      <w:tr w:rsidR="001D63BB" w:rsidTr="73C0F464" w14:paraId="284293A8" w14:textId="77777777">
        <w:tc>
          <w:tcPr>
            <w:tcW w:w="7792" w:type="dxa"/>
            <w:tcBorders>
              <w:bottom w:val="nil"/>
            </w:tcBorders>
            <w:tcMar/>
          </w:tcPr>
          <w:p w:rsidR="001D63BB" w:rsidP="001D63BB" w:rsidRDefault="006C292C" w14:paraId="0C80C851" w14:textId="29E722A4">
            <w:pPr>
              <w:pStyle w:val="BfNBody"/>
              <w:spacing w:after="0" w:afterLines="0"/>
            </w:pPr>
            <w:r w:rsidR="6BBFDA8C">
              <w:rPr/>
              <w:t>Experience of working</w:t>
            </w:r>
            <w:r w:rsidR="00014F56">
              <w:rPr/>
              <w:t xml:space="preserve"> or volunteering</w:t>
            </w:r>
            <w:r w:rsidR="6BBFDA8C">
              <w:rPr/>
              <w:t xml:space="preserve"> with BfN (or other organisation) offering breastfeeding peer support.</w:t>
            </w:r>
          </w:p>
        </w:tc>
        <w:tc>
          <w:tcPr>
            <w:tcW w:w="1275" w:type="dxa"/>
            <w:tcBorders>
              <w:bottom w:val="nil"/>
            </w:tcBorders>
            <w:tcMar/>
          </w:tcPr>
          <w:p w:rsidR="001D63BB" w:rsidP="001D63BB" w:rsidRDefault="006C292C" w14:paraId="439186D8" w14:textId="7CA6D67C">
            <w:pPr>
              <w:pStyle w:val="BfNBody"/>
              <w:spacing w:after="0" w:afterLines="0"/>
              <w:jc w:val="center"/>
            </w:pPr>
            <w:r w:rsidRPr="00BA17ED">
              <w:rPr>
                <w:rFonts w:ascii="Wingdings" w:hAnsi="Wingdings" w:eastAsia="Wingdings" w:cs="Wingdings"/>
              </w:rPr>
              <w:t></w:t>
            </w:r>
          </w:p>
        </w:tc>
        <w:tc>
          <w:tcPr>
            <w:tcW w:w="1241" w:type="dxa"/>
            <w:tcBorders>
              <w:bottom w:val="nil"/>
            </w:tcBorders>
            <w:tcMar/>
          </w:tcPr>
          <w:p w:rsidR="001D63BB" w:rsidP="001D63BB" w:rsidRDefault="001D63BB" w14:paraId="40EEE7E2" w14:textId="1C763FFD">
            <w:pPr>
              <w:pStyle w:val="BfNBody"/>
              <w:spacing w:after="0" w:afterLines="0"/>
              <w:jc w:val="center"/>
            </w:pPr>
          </w:p>
        </w:tc>
      </w:tr>
      <w:tr w:rsidR="001D63BB" w:rsidTr="73C0F464" w14:paraId="74BEAD2C" w14:textId="77777777">
        <w:tc>
          <w:tcPr>
            <w:tcW w:w="7792" w:type="dxa"/>
            <w:tcBorders>
              <w:top w:val="nil"/>
              <w:bottom w:val="nil"/>
            </w:tcBorders>
            <w:tcMar/>
          </w:tcPr>
          <w:p w:rsidR="001D63BB" w:rsidP="001D63BB" w:rsidRDefault="001D63BB" w14:paraId="1D27639C" w14:textId="77777777">
            <w:pPr>
              <w:pStyle w:val="BfNBody"/>
              <w:spacing w:after="0" w:afterLines="0"/>
            </w:pPr>
          </w:p>
        </w:tc>
        <w:tc>
          <w:tcPr>
            <w:tcW w:w="1275" w:type="dxa"/>
            <w:tcBorders>
              <w:top w:val="nil"/>
              <w:bottom w:val="nil"/>
            </w:tcBorders>
            <w:tcMar/>
          </w:tcPr>
          <w:p w:rsidR="001D63BB" w:rsidP="001D63BB" w:rsidRDefault="001D63BB" w14:paraId="0B250768" w14:textId="1B0A837D">
            <w:pPr>
              <w:jc w:val="center"/>
            </w:pPr>
          </w:p>
        </w:tc>
        <w:tc>
          <w:tcPr>
            <w:tcW w:w="1241" w:type="dxa"/>
            <w:tcBorders>
              <w:top w:val="nil"/>
              <w:bottom w:val="nil"/>
            </w:tcBorders>
            <w:tcMar/>
          </w:tcPr>
          <w:p w:rsidR="001D63BB" w:rsidP="001D63BB" w:rsidRDefault="001D63BB" w14:paraId="2699C8F2" w14:textId="77777777">
            <w:pPr>
              <w:pStyle w:val="BfNBody"/>
              <w:spacing w:after="0" w:afterLines="0"/>
              <w:jc w:val="center"/>
            </w:pPr>
          </w:p>
        </w:tc>
      </w:tr>
      <w:tr w:rsidR="006C292C" w:rsidTr="73C0F464" w14:paraId="54B81E22" w14:textId="77777777">
        <w:tc>
          <w:tcPr>
            <w:tcW w:w="7792" w:type="dxa"/>
            <w:tcBorders>
              <w:top w:val="nil"/>
              <w:bottom w:val="nil"/>
            </w:tcBorders>
            <w:tcMar/>
          </w:tcPr>
          <w:p w:rsidR="006C292C" w:rsidP="001D63BB" w:rsidRDefault="006C292C" w14:paraId="272388E4" w14:textId="6865D9E4">
            <w:pPr>
              <w:pStyle w:val="BfNBody"/>
              <w:spacing w:after="0" w:afterLines="0"/>
            </w:pPr>
            <w:r>
              <w:t>Experience of working with diverse ethnic and social groups</w:t>
            </w:r>
          </w:p>
        </w:tc>
        <w:tc>
          <w:tcPr>
            <w:tcW w:w="1275" w:type="dxa"/>
            <w:tcBorders>
              <w:top w:val="nil"/>
              <w:bottom w:val="nil"/>
            </w:tcBorders>
            <w:tcMar/>
          </w:tcPr>
          <w:p w:rsidR="006C292C" w:rsidP="001D63BB" w:rsidRDefault="006C292C" w14:paraId="19476CAB" w14:textId="454CCB79">
            <w:pPr>
              <w:jc w:val="center"/>
            </w:pPr>
          </w:p>
        </w:tc>
        <w:tc>
          <w:tcPr>
            <w:tcW w:w="1241" w:type="dxa"/>
            <w:tcBorders>
              <w:top w:val="nil"/>
              <w:bottom w:val="nil"/>
            </w:tcBorders>
            <w:tcMar/>
          </w:tcPr>
          <w:p w:rsidR="006C292C" w:rsidP="001D63BB" w:rsidRDefault="006C292C" w14:paraId="6420ADCB" w14:textId="71649226">
            <w:pPr>
              <w:pStyle w:val="BfNBody"/>
              <w:spacing w:after="0" w:afterLines="0"/>
              <w:jc w:val="center"/>
            </w:pPr>
            <w:r w:rsidRPr="00BA17ED">
              <w:rPr>
                <w:rFonts w:ascii="Wingdings" w:hAnsi="Wingdings" w:eastAsia="Wingdings" w:cs="Wingdings"/>
              </w:rPr>
              <w:t></w:t>
            </w:r>
          </w:p>
        </w:tc>
      </w:tr>
      <w:tr w:rsidR="006C292C" w:rsidTr="73C0F464" w14:paraId="7482292C" w14:textId="77777777">
        <w:tc>
          <w:tcPr>
            <w:tcW w:w="7792" w:type="dxa"/>
            <w:tcBorders>
              <w:top w:val="nil"/>
              <w:bottom w:val="nil"/>
            </w:tcBorders>
            <w:tcMar/>
          </w:tcPr>
          <w:p w:rsidR="006C292C" w:rsidP="001D63BB" w:rsidRDefault="006C292C" w14:paraId="73D9C276" w14:textId="77777777">
            <w:pPr>
              <w:pStyle w:val="BfNBody"/>
              <w:spacing w:after="0" w:afterLines="0"/>
            </w:pPr>
          </w:p>
        </w:tc>
        <w:tc>
          <w:tcPr>
            <w:tcW w:w="1275" w:type="dxa"/>
            <w:tcBorders>
              <w:top w:val="nil"/>
              <w:bottom w:val="nil"/>
            </w:tcBorders>
            <w:tcMar/>
          </w:tcPr>
          <w:p w:rsidR="006C292C" w:rsidP="001D63BB" w:rsidRDefault="006C292C" w14:paraId="04060B67" w14:textId="77777777">
            <w:pPr>
              <w:jc w:val="center"/>
            </w:pPr>
          </w:p>
        </w:tc>
        <w:tc>
          <w:tcPr>
            <w:tcW w:w="1241" w:type="dxa"/>
            <w:tcBorders>
              <w:top w:val="nil"/>
              <w:bottom w:val="nil"/>
            </w:tcBorders>
            <w:tcMar/>
          </w:tcPr>
          <w:p w:rsidRPr="00BA17ED" w:rsidR="006C292C" w:rsidP="001D63BB" w:rsidRDefault="006C292C" w14:paraId="76F01C7F" w14:textId="77777777">
            <w:pPr>
              <w:pStyle w:val="BfNBody"/>
              <w:spacing w:after="0" w:afterLines="0"/>
              <w:jc w:val="center"/>
              <w:rPr>
                <w:rFonts w:ascii="Wingdings" w:hAnsi="Wingdings" w:eastAsia="Wingdings" w:cs="Wingdings"/>
              </w:rPr>
            </w:pPr>
          </w:p>
        </w:tc>
      </w:tr>
      <w:tr w:rsidR="006C292C" w:rsidTr="73C0F464" w14:paraId="028CA737" w14:textId="77777777">
        <w:tc>
          <w:tcPr>
            <w:tcW w:w="7792" w:type="dxa"/>
            <w:tcBorders>
              <w:top w:val="nil"/>
              <w:bottom w:val="nil"/>
            </w:tcBorders>
            <w:tcMar/>
          </w:tcPr>
          <w:p w:rsidR="006C292C" w:rsidP="001D63BB" w:rsidRDefault="006C292C" w14:paraId="6DDDFA6C" w14:textId="65C9CED2">
            <w:pPr>
              <w:pStyle w:val="BfNBody"/>
              <w:spacing w:after="0" w:afterLines="0"/>
            </w:pPr>
            <w:r>
              <w:t>Knowledge of BfN, it’s ethos, policies and procedures</w:t>
            </w:r>
          </w:p>
        </w:tc>
        <w:tc>
          <w:tcPr>
            <w:tcW w:w="1275" w:type="dxa"/>
            <w:tcBorders>
              <w:top w:val="nil"/>
              <w:bottom w:val="nil"/>
            </w:tcBorders>
            <w:tcMar/>
          </w:tcPr>
          <w:p w:rsidR="006C292C" w:rsidP="001D63BB" w:rsidRDefault="006C292C" w14:paraId="77DCFC6A" w14:textId="51CE188E">
            <w:pPr>
              <w:jc w:val="center"/>
            </w:pPr>
            <w:r w:rsidRPr="00BA17ED">
              <w:rPr>
                <w:rFonts w:ascii="Wingdings" w:hAnsi="Wingdings" w:eastAsia="Wingdings" w:cs="Wingdings"/>
              </w:rPr>
              <w:t></w:t>
            </w:r>
          </w:p>
        </w:tc>
        <w:tc>
          <w:tcPr>
            <w:tcW w:w="1241" w:type="dxa"/>
            <w:tcBorders>
              <w:top w:val="nil"/>
              <w:bottom w:val="nil"/>
            </w:tcBorders>
            <w:tcMar/>
          </w:tcPr>
          <w:p w:rsidRPr="00BA17ED" w:rsidR="006C292C" w:rsidP="001D63BB" w:rsidRDefault="006C292C" w14:paraId="73CC6005" w14:textId="77777777">
            <w:pPr>
              <w:pStyle w:val="BfNBody"/>
              <w:spacing w:after="0" w:afterLines="0"/>
              <w:jc w:val="center"/>
              <w:rPr>
                <w:rFonts w:ascii="Wingdings" w:hAnsi="Wingdings" w:eastAsia="Wingdings" w:cs="Wingdings"/>
              </w:rPr>
            </w:pPr>
          </w:p>
        </w:tc>
      </w:tr>
      <w:tr w:rsidR="006C292C" w:rsidTr="73C0F464" w14:paraId="5651310E" w14:textId="77777777">
        <w:tc>
          <w:tcPr>
            <w:tcW w:w="7792" w:type="dxa"/>
            <w:tcBorders>
              <w:top w:val="nil"/>
              <w:bottom w:val="nil"/>
            </w:tcBorders>
            <w:tcMar/>
          </w:tcPr>
          <w:p w:rsidR="006C292C" w:rsidP="001D63BB" w:rsidRDefault="006C292C" w14:paraId="1B82DDA4" w14:textId="77777777">
            <w:pPr>
              <w:pStyle w:val="BfNBody"/>
              <w:spacing w:after="0" w:afterLines="0"/>
            </w:pPr>
          </w:p>
        </w:tc>
        <w:tc>
          <w:tcPr>
            <w:tcW w:w="1275" w:type="dxa"/>
            <w:tcBorders>
              <w:top w:val="nil"/>
              <w:bottom w:val="nil"/>
            </w:tcBorders>
            <w:tcMar/>
          </w:tcPr>
          <w:p w:rsidRPr="00BA17ED" w:rsidR="006C292C" w:rsidP="001D63BB" w:rsidRDefault="006C292C" w14:paraId="067D935B" w14:textId="77777777">
            <w:pPr>
              <w:jc w:val="center"/>
              <w:rPr>
                <w:rFonts w:ascii="Wingdings" w:hAnsi="Wingdings" w:eastAsia="Wingdings" w:cs="Wingdings"/>
              </w:rPr>
            </w:pPr>
          </w:p>
        </w:tc>
        <w:tc>
          <w:tcPr>
            <w:tcW w:w="1241" w:type="dxa"/>
            <w:tcBorders>
              <w:top w:val="nil"/>
              <w:bottom w:val="nil"/>
            </w:tcBorders>
            <w:tcMar/>
          </w:tcPr>
          <w:p w:rsidRPr="00BA17ED" w:rsidR="006C292C" w:rsidP="001D63BB" w:rsidRDefault="006C292C" w14:paraId="1A8AB512" w14:textId="77777777">
            <w:pPr>
              <w:pStyle w:val="BfNBody"/>
              <w:spacing w:after="0" w:afterLines="0"/>
              <w:jc w:val="center"/>
              <w:rPr>
                <w:rFonts w:ascii="Wingdings" w:hAnsi="Wingdings" w:eastAsia="Wingdings" w:cs="Wingdings"/>
              </w:rPr>
            </w:pPr>
          </w:p>
        </w:tc>
      </w:tr>
      <w:tr w:rsidR="006C292C" w:rsidTr="73C0F464" w14:paraId="7CD9A284" w14:textId="77777777">
        <w:tc>
          <w:tcPr>
            <w:tcW w:w="7792" w:type="dxa"/>
            <w:tcBorders>
              <w:top w:val="nil"/>
              <w:bottom w:val="nil"/>
            </w:tcBorders>
            <w:tcMar/>
          </w:tcPr>
          <w:p w:rsidR="006C292C" w:rsidP="001D63BB" w:rsidRDefault="006C292C" w14:paraId="7057F3B0" w14:textId="4978948D">
            <w:pPr>
              <w:pStyle w:val="BfNBody"/>
              <w:spacing w:after="0" w:afterLines="0"/>
            </w:pPr>
            <w:r>
              <w:t>An awareness and understanding of supporting equality and valuing diversity and inclusion</w:t>
            </w:r>
          </w:p>
        </w:tc>
        <w:tc>
          <w:tcPr>
            <w:tcW w:w="1275" w:type="dxa"/>
            <w:tcBorders>
              <w:top w:val="nil"/>
              <w:bottom w:val="nil"/>
            </w:tcBorders>
            <w:tcMar/>
          </w:tcPr>
          <w:p w:rsidRPr="00BA17ED" w:rsidR="006C292C" w:rsidP="001D63BB" w:rsidRDefault="006C292C" w14:paraId="792C9D3F" w14:textId="5C9C6491">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Pr="00BA17ED" w:rsidR="006C292C" w:rsidP="001D63BB" w:rsidRDefault="006C292C" w14:paraId="3F9972E5" w14:textId="77777777">
            <w:pPr>
              <w:pStyle w:val="BfNBody"/>
              <w:spacing w:after="0" w:afterLines="0"/>
              <w:jc w:val="center"/>
              <w:rPr>
                <w:rFonts w:ascii="Wingdings" w:hAnsi="Wingdings" w:eastAsia="Wingdings" w:cs="Wingdings"/>
              </w:rPr>
            </w:pPr>
          </w:p>
        </w:tc>
      </w:tr>
      <w:tr w:rsidR="006C292C" w:rsidTr="73C0F464" w14:paraId="3C1009DA" w14:textId="77777777">
        <w:tc>
          <w:tcPr>
            <w:tcW w:w="7792" w:type="dxa"/>
            <w:tcBorders>
              <w:top w:val="nil"/>
              <w:bottom w:val="nil"/>
            </w:tcBorders>
            <w:tcMar/>
          </w:tcPr>
          <w:p w:rsidR="006C292C" w:rsidP="001D63BB" w:rsidRDefault="006C292C" w14:paraId="263C7F18" w14:textId="77777777">
            <w:pPr>
              <w:pStyle w:val="BfNBody"/>
              <w:spacing w:after="0" w:afterLines="0"/>
            </w:pPr>
          </w:p>
        </w:tc>
        <w:tc>
          <w:tcPr>
            <w:tcW w:w="1275" w:type="dxa"/>
            <w:tcBorders>
              <w:top w:val="nil"/>
              <w:bottom w:val="nil"/>
            </w:tcBorders>
            <w:tcMar/>
          </w:tcPr>
          <w:p w:rsidRPr="00BA17ED" w:rsidR="006C292C" w:rsidP="001D63BB" w:rsidRDefault="006C292C" w14:paraId="79E472DD" w14:textId="77777777">
            <w:pPr>
              <w:jc w:val="center"/>
              <w:rPr>
                <w:rFonts w:ascii="Wingdings" w:hAnsi="Wingdings" w:eastAsia="Wingdings" w:cs="Wingdings"/>
              </w:rPr>
            </w:pPr>
          </w:p>
        </w:tc>
        <w:tc>
          <w:tcPr>
            <w:tcW w:w="1241" w:type="dxa"/>
            <w:tcBorders>
              <w:top w:val="nil"/>
              <w:bottom w:val="nil"/>
            </w:tcBorders>
            <w:tcMar/>
          </w:tcPr>
          <w:p w:rsidRPr="00BA17ED" w:rsidR="006C292C" w:rsidP="001D63BB" w:rsidRDefault="006C292C" w14:paraId="4C177C80" w14:textId="77777777">
            <w:pPr>
              <w:pStyle w:val="BfNBody"/>
              <w:spacing w:after="0" w:afterLines="0"/>
              <w:jc w:val="center"/>
              <w:rPr>
                <w:rFonts w:ascii="Wingdings" w:hAnsi="Wingdings" w:eastAsia="Wingdings" w:cs="Wingdings"/>
              </w:rPr>
            </w:pPr>
          </w:p>
        </w:tc>
      </w:tr>
      <w:tr w:rsidR="006C292C" w:rsidTr="73C0F464" w14:paraId="03621F2D" w14:textId="77777777">
        <w:tc>
          <w:tcPr>
            <w:tcW w:w="7792" w:type="dxa"/>
            <w:tcBorders>
              <w:top w:val="nil"/>
              <w:bottom w:val="single" w:color="auto" w:sz="4" w:space="0"/>
            </w:tcBorders>
            <w:tcMar/>
          </w:tcPr>
          <w:p w:rsidR="006C292C" w:rsidP="001D63BB" w:rsidRDefault="006C292C" w14:paraId="33A9868D" w14:textId="1996B216">
            <w:pPr>
              <w:pStyle w:val="BfNBody"/>
              <w:spacing w:after="0" w:afterLines="0"/>
            </w:pPr>
            <w:r>
              <w:t>Knowledge of the local Dorset area</w:t>
            </w:r>
          </w:p>
        </w:tc>
        <w:tc>
          <w:tcPr>
            <w:tcW w:w="1275" w:type="dxa"/>
            <w:tcBorders>
              <w:top w:val="nil"/>
              <w:bottom w:val="single" w:color="auto" w:sz="4" w:space="0"/>
            </w:tcBorders>
            <w:tcMar/>
          </w:tcPr>
          <w:p w:rsidRPr="00BA17ED" w:rsidR="006C292C" w:rsidP="001D63BB" w:rsidRDefault="006C292C" w14:paraId="099B8FE4" w14:textId="52E2DA2E">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single" w:color="auto" w:sz="4" w:space="0"/>
            </w:tcBorders>
            <w:tcMar/>
          </w:tcPr>
          <w:p w:rsidRPr="00BA17ED" w:rsidR="006C292C" w:rsidP="001D63BB" w:rsidRDefault="006C292C" w14:paraId="2FEBC7F0" w14:textId="77777777">
            <w:pPr>
              <w:pStyle w:val="BfNBody"/>
              <w:spacing w:after="0" w:afterLines="0"/>
              <w:jc w:val="center"/>
              <w:rPr>
                <w:rFonts w:ascii="Wingdings" w:hAnsi="Wingdings" w:eastAsia="Wingdings" w:cs="Wingdings"/>
              </w:rPr>
            </w:pPr>
          </w:p>
        </w:tc>
      </w:tr>
    </w:tbl>
    <w:p w:rsidR="0AB9CD13" w:rsidRDefault="0AB9CD13" w14:paraId="2B842153" w14:textId="17806C0B"/>
    <w:p w:rsidR="001D63BB" w:rsidRDefault="001D63BB" w14:paraId="52067934" w14:textId="77777777"/>
    <w:tbl>
      <w:tblPr>
        <w:tblStyle w:val="TableGrid"/>
        <w:tblW w:w="0" w:type="auto"/>
        <w:tblLayout w:type="fixed"/>
        <w:tblCellMar>
          <w:top w:w="57" w:type="dxa"/>
          <w:bottom w:w="57" w:type="dxa"/>
        </w:tblCellMar>
        <w:tblLook w:val="04A0" w:firstRow="1" w:lastRow="0" w:firstColumn="1" w:lastColumn="0" w:noHBand="0" w:noVBand="1"/>
      </w:tblPr>
      <w:tblGrid>
        <w:gridCol w:w="7792"/>
        <w:gridCol w:w="1275"/>
        <w:gridCol w:w="1241"/>
      </w:tblGrid>
      <w:tr w:rsidR="00B20D4E" w:rsidTr="73C0F464" w14:paraId="38F3ABD9" w14:textId="77777777">
        <w:tc>
          <w:tcPr>
            <w:tcW w:w="7792" w:type="dxa"/>
            <w:shd w:val="clear" w:color="auto" w:fill="D9D9D9" w:themeFill="background1" w:themeFillShade="D9"/>
            <w:tcMar/>
          </w:tcPr>
          <w:p w:rsidRPr="00ED3346" w:rsidR="00B20D4E" w:rsidP="00B20D4E" w:rsidRDefault="00B20D4E" w14:paraId="5D64A26B" w14:textId="77777777">
            <w:pPr>
              <w:pStyle w:val="BfNBody"/>
              <w:spacing w:after="0" w:afterLines="0"/>
              <w:rPr>
                <w:b/>
              </w:rPr>
            </w:pPr>
            <w:r>
              <w:rPr>
                <w:b/>
              </w:rPr>
              <w:t>Skills and Abilities</w:t>
            </w:r>
          </w:p>
        </w:tc>
        <w:tc>
          <w:tcPr>
            <w:tcW w:w="1275" w:type="dxa"/>
            <w:shd w:val="clear" w:color="auto" w:fill="D9D9D9" w:themeFill="background1" w:themeFillShade="D9"/>
            <w:tcMar/>
          </w:tcPr>
          <w:p w:rsidRPr="00ED3346" w:rsidR="00B20D4E" w:rsidP="00A02678" w:rsidRDefault="00B20D4E" w14:paraId="78B7DD9A" w14:textId="77777777">
            <w:pPr>
              <w:pStyle w:val="BfNBody"/>
              <w:spacing w:after="0" w:afterLines="0"/>
              <w:jc w:val="center"/>
              <w:rPr>
                <w:b/>
              </w:rPr>
            </w:pPr>
            <w:r w:rsidRPr="00ED3346">
              <w:rPr>
                <w:b/>
              </w:rPr>
              <w:t>Essential</w:t>
            </w:r>
          </w:p>
        </w:tc>
        <w:tc>
          <w:tcPr>
            <w:tcW w:w="1241" w:type="dxa"/>
            <w:shd w:val="clear" w:color="auto" w:fill="D9D9D9" w:themeFill="background1" w:themeFillShade="D9"/>
            <w:tcMar/>
          </w:tcPr>
          <w:p w:rsidRPr="00ED3346" w:rsidR="00B20D4E" w:rsidP="00A02678" w:rsidRDefault="00B20D4E" w14:paraId="40BD4B04" w14:textId="77777777">
            <w:pPr>
              <w:pStyle w:val="BfNBody"/>
              <w:spacing w:after="0" w:afterLines="0"/>
              <w:jc w:val="center"/>
              <w:rPr>
                <w:b/>
              </w:rPr>
            </w:pPr>
            <w:r w:rsidRPr="00ED3346">
              <w:rPr>
                <w:b/>
              </w:rPr>
              <w:t>Desirable</w:t>
            </w:r>
          </w:p>
        </w:tc>
      </w:tr>
      <w:tr w:rsidR="001D63BB" w:rsidTr="73C0F464" w14:paraId="68DF9110" w14:textId="77777777">
        <w:trPr>
          <w:trHeight w:val="667"/>
        </w:trPr>
        <w:tc>
          <w:tcPr>
            <w:tcW w:w="7792" w:type="dxa"/>
            <w:tcBorders>
              <w:bottom w:val="nil"/>
            </w:tcBorders>
            <w:tcMar/>
          </w:tcPr>
          <w:p w:rsidR="001D63BB" w:rsidP="001D63BB" w:rsidRDefault="006C292C" w14:paraId="77148409" w14:textId="58F03101">
            <w:pPr>
              <w:pStyle w:val="BfNBody"/>
              <w:spacing w:after="0" w:afterLines="0"/>
            </w:pPr>
            <w:r>
              <w:t>Ability to write and speak fluently in English</w:t>
            </w:r>
          </w:p>
        </w:tc>
        <w:tc>
          <w:tcPr>
            <w:tcW w:w="1275" w:type="dxa"/>
            <w:tcBorders>
              <w:bottom w:val="nil"/>
            </w:tcBorders>
            <w:tcMar/>
          </w:tcPr>
          <w:p w:rsidR="001D63BB" w:rsidP="001D63BB" w:rsidRDefault="006C292C" w14:paraId="691A5629" w14:textId="461588FC">
            <w:pPr>
              <w:pStyle w:val="BfNBody"/>
              <w:spacing w:after="0" w:afterLines="0"/>
              <w:jc w:val="center"/>
            </w:pPr>
            <w:r w:rsidRPr="00BA17ED">
              <w:rPr>
                <w:rFonts w:ascii="Wingdings" w:hAnsi="Wingdings" w:eastAsia="Wingdings" w:cs="Wingdings"/>
              </w:rPr>
              <w:t></w:t>
            </w:r>
          </w:p>
        </w:tc>
        <w:tc>
          <w:tcPr>
            <w:tcW w:w="1241" w:type="dxa"/>
            <w:tcBorders>
              <w:bottom w:val="nil"/>
            </w:tcBorders>
            <w:tcMar/>
          </w:tcPr>
          <w:p w:rsidR="001D63BB" w:rsidP="001D63BB" w:rsidRDefault="001D63BB" w14:paraId="32685DB4" w14:textId="2020A470">
            <w:pPr>
              <w:pStyle w:val="BfNBody"/>
              <w:spacing w:after="0" w:afterLines="0"/>
              <w:jc w:val="center"/>
            </w:pPr>
          </w:p>
        </w:tc>
      </w:tr>
      <w:tr w:rsidR="001D63BB" w:rsidTr="73C0F464" w14:paraId="08013DE4" w14:textId="77777777">
        <w:tc>
          <w:tcPr>
            <w:tcW w:w="7792" w:type="dxa"/>
            <w:tcBorders>
              <w:top w:val="nil"/>
              <w:bottom w:val="nil"/>
            </w:tcBorders>
            <w:tcMar/>
          </w:tcPr>
          <w:p w:rsidRPr="00302F04" w:rsidR="001D63BB" w:rsidP="001D63BB" w:rsidRDefault="006C292C" w14:paraId="63CD0860" w14:textId="4BA5516A">
            <w:pPr>
              <w:pStyle w:val="BfNBody"/>
              <w:spacing w:after="0" w:afterLines="0"/>
            </w:pPr>
            <w:r>
              <w:t>Ability to provide information and support to mothers in a non-judgemental fashion.</w:t>
            </w:r>
          </w:p>
        </w:tc>
        <w:tc>
          <w:tcPr>
            <w:tcW w:w="1275" w:type="dxa"/>
            <w:tcBorders>
              <w:top w:val="nil"/>
              <w:bottom w:val="nil"/>
            </w:tcBorders>
            <w:tcMar/>
          </w:tcPr>
          <w:p w:rsidR="001D63BB" w:rsidP="001D63BB" w:rsidRDefault="006C292C" w14:paraId="4BC7247D" w14:textId="1E65788D">
            <w:pPr>
              <w:jc w:val="center"/>
            </w:pPr>
            <w:r w:rsidRPr="00BA17ED">
              <w:rPr>
                <w:rFonts w:ascii="Wingdings" w:hAnsi="Wingdings" w:eastAsia="Wingdings" w:cs="Wingdings"/>
              </w:rPr>
              <w:t></w:t>
            </w:r>
          </w:p>
        </w:tc>
        <w:tc>
          <w:tcPr>
            <w:tcW w:w="1241" w:type="dxa"/>
            <w:tcBorders>
              <w:top w:val="nil"/>
              <w:bottom w:val="nil"/>
            </w:tcBorders>
            <w:tcMar/>
          </w:tcPr>
          <w:p w:rsidR="001D63BB" w:rsidP="001D63BB" w:rsidRDefault="001D63BB" w14:paraId="31CFB28B" w14:textId="77777777">
            <w:pPr>
              <w:pStyle w:val="BfNBody"/>
              <w:spacing w:after="0" w:afterLines="0"/>
            </w:pPr>
          </w:p>
        </w:tc>
      </w:tr>
      <w:tr w:rsidR="006C292C" w:rsidTr="73C0F464" w14:paraId="2D22F4B4" w14:textId="77777777">
        <w:tc>
          <w:tcPr>
            <w:tcW w:w="7792" w:type="dxa"/>
            <w:tcBorders>
              <w:top w:val="nil"/>
              <w:bottom w:val="nil"/>
            </w:tcBorders>
            <w:tcMar/>
          </w:tcPr>
          <w:p w:rsidR="006C292C" w:rsidP="001D63BB" w:rsidRDefault="006C292C" w14:paraId="23869830" w14:textId="77777777">
            <w:pPr>
              <w:pStyle w:val="BfNBody"/>
              <w:spacing w:after="0" w:afterLines="0"/>
            </w:pPr>
          </w:p>
        </w:tc>
        <w:tc>
          <w:tcPr>
            <w:tcW w:w="1275" w:type="dxa"/>
            <w:tcBorders>
              <w:top w:val="nil"/>
              <w:bottom w:val="nil"/>
            </w:tcBorders>
            <w:tcMar/>
          </w:tcPr>
          <w:p w:rsidRPr="00BA17ED" w:rsidR="006C292C" w:rsidP="001D63BB" w:rsidRDefault="006C292C" w14:paraId="7D8936FC" w14:textId="77777777">
            <w:pPr>
              <w:jc w:val="center"/>
              <w:rPr>
                <w:rFonts w:ascii="Wingdings" w:hAnsi="Wingdings" w:eastAsia="Wingdings" w:cs="Wingdings"/>
              </w:rPr>
            </w:pPr>
          </w:p>
        </w:tc>
        <w:tc>
          <w:tcPr>
            <w:tcW w:w="1241" w:type="dxa"/>
            <w:tcBorders>
              <w:top w:val="nil"/>
              <w:bottom w:val="nil"/>
            </w:tcBorders>
            <w:tcMar/>
          </w:tcPr>
          <w:p w:rsidR="006C292C" w:rsidP="001D63BB" w:rsidRDefault="006C292C" w14:paraId="140F61AD" w14:textId="77777777">
            <w:pPr>
              <w:pStyle w:val="BfNBody"/>
              <w:spacing w:after="0" w:afterLines="0"/>
            </w:pPr>
          </w:p>
        </w:tc>
      </w:tr>
      <w:tr w:rsidR="006C292C" w:rsidTr="73C0F464" w14:paraId="576CA090" w14:textId="77777777">
        <w:tc>
          <w:tcPr>
            <w:tcW w:w="7792" w:type="dxa"/>
            <w:tcBorders>
              <w:top w:val="nil"/>
              <w:bottom w:val="nil"/>
            </w:tcBorders>
            <w:tcMar/>
          </w:tcPr>
          <w:p w:rsidR="006C292C" w:rsidP="001D63BB" w:rsidRDefault="006C292C" w14:paraId="3A31ADDA" w14:textId="1F11831B">
            <w:pPr>
              <w:pStyle w:val="BfNBody"/>
              <w:spacing w:after="0" w:afterLines="0"/>
            </w:pPr>
            <w:r>
              <w:t>Ability to organise and manage work independently</w:t>
            </w:r>
          </w:p>
        </w:tc>
        <w:tc>
          <w:tcPr>
            <w:tcW w:w="1275" w:type="dxa"/>
            <w:tcBorders>
              <w:top w:val="nil"/>
              <w:bottom w:val="nil"/>
            </w:tcBorders>
            <w:tcMar/>
          </w:tcPr>
          <w:p w:rsidRPr="00BA17ED" w:rsidR="006C292C" w:rsidP="001D63BB" w:rsidRDefault="006C292C" w14:paraId="1EE75771" w14:textId="6B45F938">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006C292C" w:rsidP="001D63BB" w:rsidRDefault="006C292C" w14:paraId="2C125C53" w14:textId="77777777">
            <w:pPr>
              <w:pStyle w:val="BfNBody"/>
              <w:spacing w:after="0" w:afterLines="0"/>
            </w:pPr>
          </w:p>
        </w:tc>
      </w:tr>
      <w:tr w:rsidR="006C292C" w:rsidTr="73C0F464" w14:paraId="47F66CE1" w14:textId="77777777">
        <w:tc>
          <w:tcPr>
            <w:tcW w:w="7792" w:type="dxa"/>
            <w:tcBorders>
              <w:top w:val="nil"/>
              <w:bottom w:val="nil"/>
            </w:tcBorders>
            <w:tcMar/>
          </w:tcPr>
          <w:p w:rsidR="006C292C" w:rsidP="001D63BB" w:rsidRDefault="006C292C" w14:paraId="16750DBE" w14:textId="77777777">
            <w:pPr>
              <w:pStyle w:val="BfNBody"/>
              <w:spacing w:after="0" w:afterLines="0"/>
            </w:pPr>
          </w:p>
        </w:tc>
        <w:tc>
          <w:tcPr>
            <w:tcW w:w="1275" w:type="dxa"/>
            <w:tcBorders>
              <w:top w:val="nil"/>
              <w:bottom w:val="nil"/>
            </w:tcBorders>
            <w:tcMar/>
          </w:tcPr>
          <w:p w:rsidRPr="00BA17ED" w:rsidR="006C292C" w:rsidP="001D63BB" w:rsidRDefault="006C292C" w14:paraId="239CF17D" w14:textId="77777777">
            <w:pPr>
              <w:jc w:val="center"/>
              <w:rPr>
                <w:rFonts w:ascii="Wingdings" w:hAnsi="Wingdings" w:eastAsia="Wingdings" w:cs="Wingdings"/>
              </w:rPr>
            </w:pPr>
          </w:p>
        </w:tc>
        <w:tc>
          <w:tcPr>
            <w:tcW w:w="1241" w:type="dxa"/>
            <w:tcBorders>
              <w:top w:val="nil"/>
              <w:bottom w:val="nil"/>
            </w:tcBorders>
            <w:tcMar/>
          </w:tcPr>
          <w:p w:rsidR="006C292C" w:rsidP="001D63BB" w:rsidRDefault="006C292C" w14:paraId="56E91C7B" w14:textId="77777777">
            <w:pPr>
              <w:pStyle w:val="BfNBody"/>
              <w:spacing w:after="0" w:afterLines="0"/>
            </w:pPr>
          </w:p>
        </w:tc>
      </w:tr>
      <w:tr w:rsidR="006C292C" w:rsidTr="73C0F464" w14:paraId="32AF0300" w14:textId="77777777">
        <w:tc>
          <w:tcPr>
            <w:tcW w:w="7792" w:type="dxa"/>
            <w:tcBorders>
              <w:top w:val="nil"/>
              <w:bottom w:val="nil"/>
            </w:tcBorders>
            <w:tcMar/>
          </w:tcPr>
          <w:p w:rsidR="006C292C" w:rsidP="001D63BB" w:rsidRDefault="006C292C" w14:paraId="5D54A7FB" w14:textId="3C6F3585">
            <w:pPr>
              <w:pStyle w:val="BfNBody"/>
              <w:spacing w:after="0" w:afterLines="0"/>
            </w:pPr>
            <w:r>
              <w:t>Excellent interpersonal and communication skills</w:t>
            </w:r>
          </w:p>
        </w:tc>
        <w:tc>
          <w:tcPr>
            <w:tcW w:w="1275" w:type="dxa"/>
            <w:tcBorders>
              <w:top w:val="nil"/>
              <w:bottom w:val="nil"/>
            </w:tcBorders>
            <w:tcMar/>
          </w:tcPr>
          <w:p w:rsidRPr="00BA17ED" w:rsidR="006C292C" w:rsidP="001D63BB" w:rsidRDefault="006C292C" w14:paraId="13BD2EC3" w14:textId="0578834A">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006C292C" w:rsidP="001D63BB" w:rsidRDefault="006C292C" w14:paraId="5BB7BBDD" w14:textId="77777777">
            <w:pPr>
              <w:pStyle w:val="BfNBody"/>
              <w:spacing w:after="0" w:afterLines="0"/>
            </w:pPr>
          </w:p>
        </w:tc>
      </w:tr>
      <w:tr w:rsidR="006C292C" w:rsidTr="73C0F464" w14:paraId="56FDC530" w14:textId="77777777">
        <w:tc>
          <w:tcPr>
            <w:tcW w:w="7792" w:type="dxa"/>
            <w:tcBorders>
              <w:top w:val="nil"/>
              <w:bottom w:val="nil"/>
            </w:tcBorders>
            <w:tcMar/>
          </w:tcPr>
          <w:p w:rsidR="006C292C" w:rsidP="001D63BB" w:rsidRDefault="006C292C" w14:paraId="77C6D743" w14:textId="77777777">
            <w:pPr>
              <w:pStyle w:val="BfNBody"/>
              <w:spacing w:after="0" w:afterLines="0"/>
            </w:pPr>
          </w:p>
        </w:tc>
        <w:tc>
          <w:tcPr>
            <w:tcW w:w="1275" w:type="dxa"/>
            <w:tcBorders>
              <w:top w:val="nil"/>
              <w:bottom w:val="nil"/>
            </w:tcBorders>
            <w:tcMar/>
          </w:tcPr>
          <w:p w:rsidRPr="00BA17ED" w:rsidR="006C292C" w:rsidP="001D63BB" w:rsidRDefault="006C292C" w14:paraId="223D1CA1" w14:textId="77777777">
            <w:pPr>
              <w:jc w:val="center"/>
              <w:rPr>
                <w:rFonts w:ascii="Wingdings" w:hAnsi="Wingdings" w:eastAsia="Wingdings" w:cs="Wingdings"/>
              </w:rPr>
            </w:pPr>
          </w:p>
        </w:tc>
        <w:tc>
          <w:tcPr>
            <w:tcW w:w="1241" w:type="dxa"/>
            <w:tcBorders>
              <w:top w:val="nil"/>
              <w:bottom w:val="nil"/>
            </w:tcBorders>
            <w:tcMar/>
          </w:tcPr>
          <w:p w:rsidR="006C292C" w:rsidP="001D63BB" w:rsidRDefault="006C292C" w14:paraId="1D801DA3" w14:textId="77777777">
            <w:pPr>
              <w:pStyle w:val="BfNBody"/>
              <w:spacing w:after="0" w:afterLines="0"/>
            </w:pPr>
          </w:p>
        </w:tc>
      </w:tr>
      <w:tr w:rsidR="006C292C" w:rsidTr="73C0F464" w14:paraId="7384E7CA" w14:textId="77777777">
        <w:tc>
          <w:tcPr>
            <w:tcW w:w="7792" w:type="dxa"/>
            <w:tcBorders>
              <w:top w:val="nil"/>
              <w:bottom w:val="nil"/>
            </w:tcBorders>
            <w:tcMar/>
          </w:tcPr>
          <w:p w:rsidR="006C292C" w:rsidP="001D63BB" w:rsidRDefault="006C292C" w14:paraId="51D20BE0" w14:textId="77777777">
            <w:pPr>
              <w:pStyle w:val="BfNBody"/>
              <w:spacing w:after="0" w:afterLines="0"/>
            </w:pPr>
            <w:r>
              <w:t>Ability to work with people from different cultures and backgrounds sensitively</w:t>
            </w:r>
          </w:p>
          <w:p w:rsidR="00793730" w:rsidP="001D63BB" w:rsidRDefault="00793730" w14:paraId="711B5EFC" w14:textId="1F1848BE">
            <w:pPr>
              <w:pStyle w:val="BfNBody"/>
              <w:spacing w:after="0" w:afterLines="0"/>
            </w:pPr>
          </w:p>
        </w:tc>
        <w:tc>
          <w:tcPr>
            <w:tcW w:w="1275" w:type="dxa"/>
            <w:tcBorders>
              <w:top w:val="nil"/>
              <w:bottom w:val="nil"/>
            </w:tcBorders>
            <w:tcMar/>
          </w:tcPr>
          <w:p w:rsidRPr="00BA17ED" w:rsidR="006C292C" w:rsidP="001D63BB" w:rsidRDefault="006C292C" w14:paraId="4217CC14" w14:textId="2143EC11">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006C292C" w:rsidP="001D63BB" w:rsidRDefault="006C292C" w14:paraId="25FCEFB6" w14:textId="77777777">
            <w:pPr>
              <w:pStyle w:val="BfNBody"/>
              <w:spacing w:after="0" w:afterLines="0"/>
            </w:pPr>
          </w:p>
        </w:tc>
      </w:tr>
      <w:tr w:rsidR="006C292C" w:rsidTr="73C0F464" w14:paraId="384B7800" w14:textId="77777777">
        <w:tc>
          <w:tcPr>
            <w:tcW w:w="7792" w:type="dxa"/>
            <w:tcBorders>
              <w:top w:val="nil"/>
              <w:bottom w:val="nil"/>
            </w:tcBorders>
            <w:tcMar/>
          </w:tcPr>
          <w:p w:rsidR="006C292C" w:rsidP="001D63BB" w:rsidRDefault="006C292C" w14:paraId="00193284" w14:textId="4C83AA51">
            <w:pPr>
              <w:pStyle w:val="BfNBody"/>
              <w:spacing w:after="0" w:afterLines="0"/>
            </w:pPr>
            <w:r>
              <w:t>Ability to keep the confidentiality of parents and their families.</w:t>
            </w:r>
          </w:p>
        </w:tc>
        <w:tc>
          <w:tcPr>
            <w:tcW w:w="1275" w:type="dxa"/>
            <w:tcBorders>
              <w:top w:val="nil"/>
              <w:bottom w:val="nil"/>
            </w:tcBorders>
            <w:tcMar/>
          </w:tcPr>
          <w:p w:rsidRPr="00BA17ED" w:rsidR="006C292C" w:rsidP="001D63BB" w:rsidRDefault="006C292C" w14:paraId="61B3A1F1" w14:textId="01460586">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006C292C" w:rsidP="001D63BB" w:rsidRDefault="006C292C" w14:paraId="435894A6" w14:textId="77777777">
            <w:pPr>
              <w:pStyle w:val="BfNBody"/>
              <w:spacing w:after="0" w:afterLines="0"/>
            </w:pPr>
          </w:p>
        </w:tc>
      </w:tr>
      <w:tr w:rsidR="006C292C" w:rsidTr="73C0F464" w14:paraId="62894130" w14:textId="77777777">
        <w:tc>
          <w:tcPr>
            <w:tcW w:w="7792" w:type="dxa"/>
            <w:tcBorders>
              <w:top w:val="nil"/>
              <w:bottom w:val="nil"/>
            </w:tcBorders>
            <w:tcMar/>
          </w:tcPr>
          <w:p w:rsidR="00793730" w:rsidP="001D63BB" w:rsidRDefault="00793730" w14:paraId="764C4CAA" w14:textId="77777777">
            <w:pPr>
              <w:pStyle w:val="BfNBody"/>
              <w:spacing w:after="0" w:afterLines="0"/>
            </w:pPr>
          </w:p>
        </w:tc>
        <w:tc>
          <w:tcPr>
            <w:tcW w:w="1275" w:type="dxa"/>
            <w:tcBorders>
              <w:top w:val="nil"/>
              <w:bottom w:val="nil"/>
            </w:tcBorders>
            <w:tcMar/>
          </w:tcPr>
          <w:p w:rsidRPr="00BA17ED" w:rsidR="006C292C" w:rsidP="001D63BB" w:rsidRDefault="006C292C" w14:paraId="682619C8" w14:textId="77777777">
            <w:pPr>
              <w:jc w:val="center"/>
              <w:rPr>
                <w:rFonts w:ascii="Wingdings" w:hAnsi="Wingdings" w:eastAsia="Wingdings" w:cs="Wingdings"/>
              </w:rPr>
            </w:pPr>
          </w:p>
        </w:tc>
        <w:tc>
          <w:tcPr>
            <w:tcW w:w="1241" w:type="dxa"/>
            <w:tcBorders>
              <w:top w:val="nil"/>
              <w:bottom w:val="nil"/>
            </w:tcBorders>
            <w:tcMar/>
          </w:tcPr>
          <w:p w:rsidR="006C292C" w:rsidP="001D63BB" w:rsidRDefault="006C292C" w14:paraId="18B7E999" w14:textId="77777777">
            <w:pPr>
              <w:pStyle w:val="BfNBody"/>
              <w:spacing w:after="0" w:afterLines="0"/>
            </w:pPr>
          </w:p>
        </w:tc>
      </w:tr>
      <w:tr w:rsidR="006C292C" w:rsidTr="73C0F464" w14:paraId="2D5E0143" w14:textId="77777777">
        <w:tc>
          <w:tcPr>
            <w:tcW w:w="7792" w:type="dxa"/>
            <w:tcBorders>
              <w:top w:val="nil"/>
              <w:bottom w:val="nil"/>
            </w:tcBorders>
            <w:tcMar/>
          </w:tcPr>
          <w:p w:rsidR="006C292C" w:rsidP="001D63BB" w:rsidRDefault="006C292C" w14:paraId="3C4C325C" w14:textId="379C8D25">
            <w:pPr>
              <w:pStyle w:val="BfNBody"/>
              <w:spacing w:after="0" w:afterLines="0"/>
            </w:pPr>
            <w:r>
              <w:t>IT skills, including Word, Excel, email and internet use.</w:t>
            </w:r>
          </w:p>
        </w:tc>
        <w:tc>
          <w:tcPr>
            <w:tcW w:w="1275" w:type="dxa"/>
            <w:tcBorders>
              <w:top w:val="nil"/>
              <w:bottom w:val="nil"/>
            </w:tcBorders>
            <w:tcMar/>
          </w:tcPr>
          <w:p w:rsidRPr="00BA17ED" w:rsidR="006C292C" w:rsidP="001D63BB" w:rsidRDefault="006C292C" w14:paraId="5234CD69" w14:textId="3988B74A">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006C292C" w:rsidP="001D63BB" w:rsidRDefault="006C292C" w14:paraId="4EB914C1" w14:textId="77777777">
            <w:pPr>
              <w:pStyle w:val="BfNBody"/>
              <w:spacing w:after="0" w:afterLines="0"/>
            </w:pPr>
          </w:p>
        </w:tc>
      </w:tr>
      <w:tr w:rsidR="006C292C" w:rsidTr="73C0F464" w14:paraId="0F0FD2FF" w14:textId="77777777">
        <w:tc>
          <w:tcPr>
            <w:tcW w:w="7792" w:type="dxa"/>
            <w:tcBorders>
              <w:top w:val="nil"/>
              <w:bottom w:val="nil"/>
            </w:tcBorders>
            <w:tcMar/>
          </w:tcPr>
          <w:p w:rsidR="006C292C" w:rsidP="001D63BB" w:rsidRDefault="006C292C" w14:paraId="0BF3808A" w14:textId="77777777">
            <w:pPr>
              <w:pStyle w:val="BfNBody"/>
              <w:spacing w:after="0" w:afterLines="0"/>
            </w:pPr>
          </w:p>
        </w:tc>
        <w:tc>
          <w:tcPr>
            <w:tcW w:w="1275" w:type="dxa"/>
            <w:tcBorders>
              <w:top w:val="nil"/>
              <w:bottom w:val="nil"/>
            </w:tcBorders>
            <w:tcMar/>
          </w:tcPr>
          <w:p w:rsidRPr="00BA17ED" w:rsidR="006C292C" w:rsidP="001D63BB" w:rsidRDefault="006C292C" w14:paraId="1796F2FF" w14:textId="77777777">
            <w:pPr>
              <w:jc w:val="center"/>
              <w:rPr>
                <w:rFonts w:ascii="Wingdings" w:hAnsi="Wingdings" w:eastAsia="Wingdings" w:cs="Wingdings"/>
              </w:rPr>
            </w:pPr>
          </w:p>
        </w:tc>
        <w:tc>
          <w:tcPr>
            <w:tcW w:w="1241" w:type="dxa"/>
            <w:tcBorders>
              <w:top w:val="nil"/>
              <w:bottom w:val="nil"/>
            </w:tcBorders>
            <w:tcMar/>
          </w:tcPr>
          <w:p w:rsidR="006C292C" w:rsidP="001D63BB" w:rsidRDefault="006C292C" w14:paraId="14F4D158" w14:textId="77777777">
            <w:pPr>
              <w:pStyle w:val="BfNBody"/>
              <w:spacing w:after="0" w:afterLines="0"/>
            </w:pPr>
          </w:p>
        </w:tc>
      </w:tr>
      <w:tr w:rsidR="006C292C" w:rsidTr="73C0F464" w14:paraId="4302B2E4" w14:textId="77777777">
        <w:tc>
          <w:tcPr>
            <w:tcW w:w="7792" w:type="dxa"/>
            <w:tcBorders>
              <w:top w:val="nil"/>
              <w:bottom w:val="nil"/>
            </w:tcBorders>
            <w:tcMar/>
          </w:tcPr>
          <w:p w:rsidR="006C292C" w:rsidP="001D63BB" w:rsidRDefault="006C292C" w14:paraId="218E44AD" w14:textId="543CE586">
            <w:pPr>
              <w:pStyle w:val="BfNBody"/>
              <w:spacing w:after="0" w:afterLines="0"/>
            </w:pPr>
            <w:r>
              <w:t>Ability to maintain records and write reports.</w:t>
            </w:r>
          </w:p>
        </w:tc>
        <w:tc>
          <w:tcPr>
            <w:tcW w:w="1275" w:type="dxa"/>
            <w:tcBorders>
              <w:top w:val="nil"/>
              <w:bottom w:val="nil"/>
            </w:tcBorders>
            <w:tcMar/>
          </w:tcPr>
          <w:p w:rsidRPr="00BA17ED" w:rsidR="006C292C" w:rsidP="001D63BB" w:rsidRDefault="006C292C" w14:paraId="69ED60C2" w14:textId="586DF6EE">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006C292C" w:rsidP="001D63BB" w:rsidRDefault="006C292C" w14:paraId="52A5F05B" w14:textId="77777777">
            <w:pPr>
              <w:pStyle w:val="BfNBody"/>
              <w:spacing w:after="0" w:afterLines="0"/>
            </w:pPr>
          </w:p>
        </w:tc>
      </w:tr>
      <w:tr w:rsidR="006C292C" w:rsidTr="73C0F464" w14:paraId="2B2795A4" w14:textId="77777777">
        <w:tc>
          <w:tcPr>
            <w:tcW w:w="7792" w:type="dxa"/>
            <w:tcBorders>
              <w:top w:val="nil"/>
              <w:bottom w:val="nil"/>
            </w:tcBorders>
            <w:tcMar/>
          </w:tcPr>
          <w:p w:rsidR="006C292C" w:rsidP="001D63BB" w:rsidRDefault="006C292C" w14:paraId="724764DA" w14:textId="77777777">
            <w:pPr>
              <w:pStyle w:val="BfNBody"/>
              <w:spacing w:after="0" w:afterLines="0"/>
            </w:pPr>
          </w:p>
        </w:tc>
        <w:tc>
          <w:tcPr>
            <w:tcW w:w="1275" w:type="dxa"/>
            <w:tcBorders>
              <w:top w:val="nil"/>
              <w:bottom w:val="nil"/>
            </w:tcBorders>
            <w:tcMar/>
          </w:tcPr>
          <w:p w:rsidRPr="00BA17ED" w:rsidR="006C292C" w:rsidP="001D63BB" w:rsidRDefault="006C292C" w14:paraId="37F4F74E" w14:textId="77777777">
            <w:pPr>
              <w:jc w:val="center"/>
              <w:rPr>
                <w:rFonts w:ascii="Wingdings" w:hAnsi="Wingdings" w:eastAsia="Wingdings" w:cs="Wingdings"/>
              </w:rPr>
            </w:pPr>
          </w:p>
        </w:tc>
        <w:tc>
          <w:tcPr>
            <w:tcW w:w="1241" w:type="dxa"/>
            <w:tcBorders>
              <w:top w:val="nil"/>
              <w:bottom w:val="nil"/>
            </w:tcBorders>
            <w:tcMar/>
          </w:tcPr>
          <w:p w:rsidR="006C292C" w:rsidP="001D63BB" w:rsidRDefault="006C292C" w14:paraId="4BC04BC5" w14:textId="77777777">
            <w:pPr>
              <w:pStyle w:val="BfNBody"/>
              <w:spacing w:after="0" w:afterLines="0"/>
            </w:pPr>
          </w:p>
        </w:tc>
      </w:tr>
      <w:tr w:rsidR="006C292C" w:rsidTr="73C0F464" w14:paraId="4EA18852" w14:textId="77777777">
        <w:tc>
          <w:tcPr>
            <w:tcW w:w="7792" w:type="dxa"/>
            <w:tcBorders>
              <w:top w:val="nil"/>
              <w:bottom w:val="nil"/>
            </w:tcBorders>
            <w:tcMar/>
          </w:tcPr>
          <w:p w:rsidR="007E7AE0" w:rsidP="001D63BB" w:rsidRDefault="007E7AE0" w14:paraId="01167394" w14:textId="77777777">
            <w:pPr>
              <w:pStyle w:val="BfNBody"/>
              <w:spacing w:after="0" w:afterLines="0"/>
            </w:pPr>
            <w:r>
              <w:t>Ability to provide an effective ‘hands off’ approach when helping mothers with positioning and attachment.</w:t>
            </w:r>
          </w:p>
          <w:p w:rsidR="00793730" w:rsidP="001D63BB" w:rsidRDefault="00793730" w14:paraId="24B549DC" w14:textId="25BE80CE">
            <w:pPr>
              <w:pStyle w:val="BfNBody"/>
              <w:spacing w:after="0" w:afterLines="0"/>
            </w:pPr>
          </w:p>
        </w:tc>
        <w:tc>
          <w:tcPr>
            <w:tcW w:w="1275" w:type="dxa"/>
            <w:tcBorders>
              <w:top w:val="nil"/>
              <w:bottom w:val="nil"/>
            </w:tcBorders>
            <w:tcMar/>
          </w:tcPr>
          <w:p w:rsidRPr="00BA17ED" w:rsidR="006C292C" w:rsidP="001D63BB" w:rsidRDefault="007E7AE0" w14:paraId="59DF3651" w14:textId="3DE1628B">
            <w:pPr>
              <w:jc w:val="center"/>
              <w:rPr>
                <w:rFonts w:ascii="Wingdings" w:hAnsi="Wingdings" w:eastAsia="Wingdings" w:cs="Wingdings"/>
              </w:rPr>
            </w:pPr>
            <w:r w:rsidRPr="00BA17ED">
              <w:rPr>
                <w:rFonts w:ascii="Wingdings" w:hAnsi="Wingdings" w:eastAsia="Wingdings" w:cs="Wingdings"/>
              </w:rPr>
              <w:t></w:t>
            </w:r>
          </w:p>
        </w:tc>
        <w:tc>
          <w:tcPr>
            <w:tcW w:w="1241" w:type="dxa"/>
            <w:tcBorders>
              <w:top w:val="nil"/>
              <w:bottom w:val="nil"/>
            </w:tcBorders>
            <w:tcMar/>
          </w:tcPr>
          <w:p w:rsidR="006C292C" w:rsidP="001D63BB" w:rsidRDefault="006C292C" w14:paraId="6333A082" w14:textId="77777777">
            <w:pPr>
              <w:pStyle w:val="BfNBody"/>
              <w:spacing w:after="0" w:afterLines="0"/>
            </w:pPr>
          </w:p>
        </w:tc>
      </w:tr>
      <w:tr w:rsidR="00793730" w:rsidTr="73C0F464" w14:paraId="41D9B12F" w14:textId="77777777">
        <w:tc>
          <w:tcPr>
            <w:tcW w:w="7792" w:type="dxa"/>
            <w:tcBorders>
              <w:top w:val="nil"/>
              <w:bottom w:val="single" w:color="auto" w:sz="4" w:space="0"/>
            </w:tcBorders>
            <w:tcMar/>
          </w:tcPr>
          <w:p w:rsidR="00793730" w:rsidP="00793730" w:rsidRDefault="00793730" w14:paraId="27367400" w14:textId="243D8A23">
            <w:pPr>
              <w:pStyle w:val="BfNBody"/>
              <w:spacing w:after="0" w:afterLines="0"/>
            </w:pPr>
            <w:r w:rsidR="2891638F">
              <w:rPr/>
              <w:t xml:space="preserve">Ability to </w:t>
            </w:r>
            <w:r w:rsidR="2891638F">
              <w:rPr/>
              <w:t>work well with a range of health care professionals.</w:t>
            </w:r>
          </w:p>
          <w:p w:rsidR="00793730" w:rsidP="00793730" w:rsidRDefault="00793730" w14:paraId="5AF306B9" w14:textId="4ED24291">
            <w:pPr>
              <w:pStyle w:val="BfNBody"/>
              <w:spacing w:after="0" w:afterLines="0"/>
            </w:pPr>
          </w:p>
          <w:p w:rsidR="00793730" w:rsidP="00793730" w:rsidRDefault="00793730" w14:paraId="25EB2631" w14:textId="27FF1F7E">
            <w:pPr>
              <w:pStyle w:val="BfNBody"/>
              <w:spacing w:after="0" w:afterLines="0"/>
            </w:pPr>
            <w:r w:rsidR="50870BEE">
              <w:rPr/>
              <w:t>Access to r</w:t>
            </w:r>
            <w:r w:rsidR="3F188041">
              <w:rPr/>
              <w:t>eliable, secure internet access</w:t>
            </w:r>
          </w:p>
        </w:tc>
        <w:tc>
          <w:tcPr>
            <w:tcW w:w="1275" w:type="dxa"/>
            <w:tcBorders>
              <w:top w:val="nil"/>
              <w:bottom w:val="single" w:color="auto" w:sz="4" w:space="0"/>
            </w:tcBorders>
            <w:tcMar/>
          </w:tcPr>
          <w:p w:rsidRPr="00BA17ED" w:rsidR="00793730" w:rsidP="592EFD82" w:rsidRDefault="00793730" w14:paraId="1783CA14" w14:textId="2843F856">
            <w:pPr>
              <w:pStyle w:val="Normal"/>
              <w:jc w:val="center"/>
            </w:pPr>
            <w:r w:rsidRPr="592EFD82" w:rsidR="355B98F6">
              <w:rPr>
                <w:rFonts w:ascii="Wingdings" w:hAnsi="Wingdings" w:eastAsia="Wingdings" w:cs="Wingdings"/>
              </w:rPr>
              <w:t></w:t>
            </w:r>
          </w:p>
          <w:p w:rsidRPr="00BA17ED" w:rsidR="00793730" w:rsidP="592EFD82" w:rsidRDefault="00793730" w14:paraId="7D0653D0" w14:textId="557D2645">
            <w:pPr>
              <w:pStyle w:val="Normal"/>
              <w:jc w:val="center"/>
              <w:rPr>
                <w:rFonts w:ascii="Wingdings" w:hAnsi="Wingdings" w:eastAsia="Wingdings" w:cs="Wingdings"/>
              </w:rPr>
            </w:pPr>
          </w:p>
          <w:p w:rsidRPr="00BA17ED" w:rsidR="00793730" w:rsidP="592EFD82" w:rsidRDefault="00793730" w14:paraId="4924DE5F" w14:textId="358A2C28">
            <w:pPr>
              <w:pStyle w:val="Normal"/>
              <w:jc w:val="center"/>
              <w:rPr>
                <w:rFonts w:ascii="Wingdings" w:hAnsi="Wingdings" w:eastAsia="Wingdings" w:cs="Wingdings"/>
              </w:rPr>
            </w:pPr>
            <w:r w:rsidRPr="592EFD82" w:rsidR="355B98F6">
              <w:rPr>
                <w:rFonts w:ascii="Wingdings" w:hAnsi="Wingdings" w:eastAsia="Wingdings" w:cs="Wingdings"/>
              </w:rPr>
              <w:t></w:t>
            </w:r>
          </w:p>
        </w:tc>
        <w:tc>
          <w:tcPr>
            <w:tcW w:w="1241" w:type="dxa"/>
            <w:tcBorders>
              <w:top w:val="nil"/>
              <w:bottom w:val="single" w:color="auto" w:sz="4" w:space="0"/>
            </w:tcBorders>
            <w:tcMar/>
          </w:tcPr>
          <w:p w:rsidR="00793730" w:rsidP="00793730" w:rsidRDefault="00793730" w14:paraId="2673C1AC" w14:textId="7C2AEB90">
            <w:pPr>
              <w:pStyle w:val="BfNBody"/>
              <w:spacing w:after="0" w:afterLines="0"/>
            </w:pPr>
          </w:p>
        </w:tc>
      </w:tr>
    </w:tbl>
    <w:p w:rsidR="0AB9CD13" w:rsidRDefault="0AB9CD13" w14:paraId="2483617F" w14:textId="4CBEF89C"/>
    <w:p w:rsidRPr="008946E0" w:rsidR="008946E0" w:rsidP="008946E0" w:rsidRDefault="008946E0" w14:paraId="32AFFA91" w14:textId="77777777">
      <w:pPr>
        <w:pStyle w:val="BfNBody"/>
      </w:pPr>
    </w:p>
    <w:sectPr w:rsidRPr="008946E0" w:rsidR="008946E0" w:rsidSect="002E5733">
      <w:headerReference w:type="default" r:id="rId11"/>
      <w:footerReference w:type="default" r:id="rId12"/>
      <w:headerReference w:type="first" r:id="rId13"/>
      <w:footerReference w:type="first" r:id="rId14"/>
      <w:pgSz w:w="11906" w:h="16838" w:orient="portrait"/>
      <w:pgMar w:top="851" w:right="794" w:bottom="720" w:left="794" w:header="426" w:footer="157"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054" w:rsidP="001F7362" w:rsidRDefault="00375054" w14:paraId="78BDAD4E" w14:textId="77777777">
      <w:pPr>
        <w:spacing w:after="0" w:line="240" w:lineRule="auto"/>
      </w:pPr>
      <w:r>
        <w:separator/>
      </w:r>
    </w:p>
  </w:endnote>
  <w:endnote w:type="continuationSeparator" w:id="0">
    <w:p w:rsidR="00375054" w:rsidP="001F7362" w:rsidRDefault="00375054" w14:paraId="05C5661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ee Rg">
    <w:altName w:val="Franklin Gothic Demi Cond"/>
    <w:panose1 w:val="02000806000000020004"/>
    <w:charset w:val="00"/>
    <w:family w:val="modern"/>
    <w:notTrueType/>
    <w:pitch w:val="variable"/>
    <w:sig w:usb0="A00000AF" w:usb1="5000205B" w:usb2="00000000" w:usb3="00000000" w:csb0="0000009B" w:csb1="00000000"/>
  </w:font>
  <w:font w:name="Museo Sans 500">
    <w:altName w:val="Times New Roman"/>
    <w:panose1 w:val="02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5705" w:rsidR="00FD552E" w:rsidP="00804CBB" w:rsidRDefault="00015705" w14:paraId="4EEBA2A6" w14:textId="5278657F">
    <w:pPr>
      <w:pStyle w:val="Footer"/>
      <w:tabs>
        <w:tab w:val="right" w:pos="8550"/>
      </w:tabs>
      <w:ind w:left="-284" w:right="-284" w:hanging="142"/>
      <w:rPr>
        <w:rFonts w:ascii="Museo Sans 500" w:hAnsi="Museo Sans 500" w:cs="Arial"/>
        <w:sz w:val="20"/>
        <w:szCs w:val="20"/>
      </w:rPr>
    </w:pPr>
    <w:r w:rsidRPr="00015705">
      <w:rPr>
        <w:rFonts w:ascii="Museo Sans 500" w:hAnsi="Museo Sans 500" w:cs="Arial"/>
        <w:sz w:val="20"/>
        <w:szCs w:val="20"/>
      </w:rPr>
      <w:t xml:space="preserve">Page </w:t>
    </w:r>
    <w:r w:rsidRPr="00015705">
      <w:rPr>
        <w:rFonts w:ascii="Museo Sans 500" w:hAnsi="Museo Sans 500" w:cs="Arial"/>
        <w:bCs/>
        <w:sz w:val="20"/>
        <w:szCs w:val="20"/>
      </w:rPr>
      <w:fldChar w:fldCharType="begin"/>
    </w:r>
    <w:r w:rsidRPr="00015705">
      <w:rPr>
        <w:rFonts w:ascii="Museo Sans 500" w:hAnsi="Museo Sans 500" w:cs="Arial"/>
        <w:bCs/>
        <w:sz w:val="20"/>
        <w:szCs w:val="20"/>
      </w:rPr>
      <w:instrText xml:space="preserve"> PAGE  \* Arabic  \* MERGEFORMAT </w:instrText>
    </w:r>
    <w:r w:rsidRPr="00015705">
      <w:rPr>
        <w:rFonts w:ascii="Museo Sans 500" w:hAnsi="Museo Sans 500" w:cs="Arial"/>
        <w:bCs/>
        <w:sz w:val="20"/>
        <w:szCs w:val="20"/>
      </w:rPr>
      <w:fldChar w:fldCharType="separate"/>
    </w:r>
    <w:r w:rsidR="00F05E44">
      <w:rPr>
        <w:rFonts w:ascii="Museo Sans 500" w:hAnsi="Museo Sans 500" w:cs="Arial"/>
        <w:bCs/>
        <w:noProof/>
        <w:sz w:val="20"/>
        <w:szCs w:val="20"/>
      </w:rPr>
      <w:t>5</w:t>
    </w:r>
    <w:r w:rsidRPr="00015705">
      <w:rPr>
        <w:rFonts w:ascii="Museo Sans 500" w:hAnsi="Museo Sans 500" w:cs="Arial"/>
        <w:bCs/>
        <w:sz w:val="20"/>
        <w:szCs w:val="20"/>
      </w:rPr>
      <w:fldChar w:fldCharType="end"/>
    </w:r>
    <w:r w:rsidRPr="00015705">
      <w:rPr>
        <w:rFonts w:ascii="Museo Sans 500" w:hAnsi="Museo Sans 500" w:cs="Arial"/>
        <w:sz w:val="20"/>
        <w:szCs w:val="20"/>
      </w:rPr>
      <w:t xml:space="preserve"> of </w:t>
    </w:r>
    <w:r w:rsidRPr="00015705">
      <w:rPr>
        <w:rFonts w:ascii="Museo Sans 500" w:hAnsi="Museo Sans 500" w:cs="Arial"/>
        <w:bCs/>
        <w:sz w:val="20"/>
        <w:szCs w:val="20"/>
      </w:rPr>
      <w:fldChar w:fldCharType="begin"/>
    </w:r>
    <w:r w:rsidRPr="00015705">
      <w:rPr>
        <w:rFonts w:ascii="Museo Sans 500" w:hAnsi="Museo Sans 500" w:cs="Arial"/>
        <w:bCs/>
        <w:sz w:val="20"/>
        <w:szCs w:val="20"/>
      </w:rPr>
      <w:instrText xml:space="preserve"> NUMPAGES  \* Arabic  \* MERGEFORMAT </w:instrText>
    </w:r>
    <w:r w:rsidRPr="00015705">
      <w:rPr>
        <w:rFonts w:ascii="Museo Sans 500" w:hAnsi="Museo Sans 500" w:cs="Arial"/>
        <w:bCs/>
        <w:sz w:val="20"/>
        <w:szCs w:val="20"/>
      </w:rPr>
      <w:fldChar w:fldCharType="separate"/>
    </w:r>
    <w:r w:rsidR="00F05E44">
      <w:rPr>
        <w:rFonts w:ascii="Museo Sans 500" w:hAnsi="Museo Sans 500" w:cs="Arial"/>
        <w:bCs/>
        <w:noProof/>
        <w:sz w:val="20"/>
        <w:szCs w:val="20"/>
      </w:rPr>
      <w:t>5</w:t>
    </w:r>
    <w:r w:rsidRPr="00015705">
      <w:rPr>
        <w:rFonts w:ascii="Museo Sans 500" w:hAnsi="Museo Sans 500"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733" w:rsidP="00804CBB" w:rsidRDefault="002E5733" w14:paraId="744FC9D8" w14:textId="77777777">
    <w:pPr>
      <w:pStyle w:val="Footer"/>
      <w:tabs>
        <w:tab w:val="right" w:pos="8550"/>
      </w:tabs>
      <w:ind w:left="-284" w:right="-284" w:hanging="142"/>
      <w:rPr>
        <w:rFonts w:ascii="Museo Sans 500" w:hAnsi="Museo Sans 500" w:cs="Arial"/>
        <w:sz w:val="20"/>
        <w:szCs w:val="20"/>
      </w:rPr>
    </w:pPr>
  </w:p>
  <w:p w:rsidRPr="00804CBB" w:rsidR="00E54911" w:rsidP="00015705" w:rsidRDefault="00015705" w14:paraId="33FF5822" w14:textId="265481DA">
    <w:pPr>
      <w:pStyle w:val="Footer"/>
      <w:tabs>
        <w:tab w:val="left" w:pos="8222"/>
        <w:tab w:val="right" w:pos="8550"/>
      </w:tabs>
      <w:ind w:left="-284" w:right="-284" w:hanging="142"/>
      <w:rPr>
        <w:rFonts w:ascii="Museo Sans 500" w:hAnsi="Museo Sans 500" w:cs="Arial"/>
        <w:sz w:val="20"/>
        <w:szCs w:val="20"/>
      </w:rPr>
    </w:pPr>
    <w:r w:rsidRPr="00015705">
      <w:rPr>
        <w:rFonts w:ascii="Museo Sans 500" w:hAnsi="Museo Sans 500" w:cs="Arial"/>
        <w:noProof/>
        <w:sz w:val="20"/>
        <w:szCs w:val="20"/>
      </w:rPr>
      <w:t xml:space="preserve">Page </w:t>
    </w:r>
    <w:r w:rsidRPr="00015705">
      <w:rPr>
        <w:rFonts w:ascii="Museo Sans 500" w:hAnsi="Museo Sans 500" w:cs="Arial"/>
        <w:bCs/>
        <w:noProof/>
        <w:sz w:val="20"/>
        <w:szCs w:val="20"/>
      </w:rPr>
      <w:fldChar w:fldCharType="begin"/>
    </w:r>
    <w:r w:rsidRPr="00015705">
      <w:rPr>
        <w:rFonts w:ascii="Museo Sans 500" w:hAnsi="Museo Sans 500" w:cs="Arial"/>
        <w:bCs/>
        <w:noProof/>
        <w:sz w:val="20"/>
        <w:szCs w:val="20"/>
      </w:rPr>
      <w:instrText xml:space="preserve"> PAGE  \* Arabic  \* MERGEFORMAT </w:instrText>
    </w:r>
    <w:r w:rsidRPr="00015705">
      <w:rPr>
        <w:rFonts w:ascii="Museo Sans 500" w:hAnsi="Museo Sans 500" w:cs="Arial"/>
        <w:bCs/>
        <w:noProof/>
        <w:sz w:val="20"/>
        <w:szCs w:val="20"/>
      </w:rPr>
      <w:fldChar w:fldCharType="separate"/>
    </w:r>
    <w:r w:rsidR="00F05E44">
      <w:rPr>
        <w:rFonts w:ascii="Museo Sans 500" w:hAnsi="Museo Sans 500" w:cs="Arial"/>
        <w:bCs/>
        <w:noProof/>
        <w:sz w:val="20"/>
        <w:szCs w:val="20"/>
      </w:rPr>
      <w:t>1</w:t>
    </w:r>
    <w:r w:rsidRPr="00015705">
      <w:rPr>
        <w:rFonts w:ascii="Museo Sans 500" w:hAnsi="Museo Sans 500" w:cs="Arial"/>
        <w:bCs/>
        <w:noProof/>
        <w:sz w:val="20"/>
        <w:szCs w:val="20"/>
      </w:rPr>
      <w:fldChar w:fldCharType="end"/>
    </w:r>
    <w:r w:rsidRPr="00015705">
      <w:rPr>
        <w:rFonts w:ascii="Museo Sans 500" w:hAnsi="Museo Sans 500" w:cs="Arial"/>
        <w:noProof/>
        <w:sz w:val="20"/>
        <w:szCs w:val="20"/>
      </w:rPr>
      <w:t xml:space="preserve"> of </w:t>
    </w:r>
    <w:r w:rsidRPr="00015705">
      <w:rPr>
        <w:rFonts w:ascii="Museo Sans 500" w:hAnsi="Museo Sans 500" w:cs="Arial"/>
        <w:bCs/>
        <w:noProof/>
        <w:sz w:val="20"/>
        <w:szCs w:val="20"/>
      </w:rPr>
      <w:fldChar w:fldCharType="begin"/>
    </w:r>
    <w:r w:rsidRPr="00015705">
      <w:rPr>
        <w:rFonts w:ascii="Museo Sans 500" w:hAnsi="Museo Sans 500" w:cs="Arial"/>
        <w:bCs/>
        <w:noProof/>
        <w:sz w:val="20"/>
        <w:szCs w:val="20"/>
      </w:rPr>
      <w:instrText xml:space="preserve"> NUMPAGES  \* Arabic  \* MERGEFORMAT </w:instrText>
    </w:r>
    <w:r w:rsidRPr="00015705">
      <w:rPr>
        <w:rFonts w:ascii="Museo Sans 500" w:hAnsi="Museo Sans 500" w:cs="Arial"/>
        <w:bCs/>
        <w:noProof/>
        <w:sz w:val="20"/>
        <w:szCs w:val="20"/>
      </w:rPr>
      <w:fldChar w:fldCharType="separate"/>
    </w:r>
    <w:r w:rsidR="00F05E44">
      <w:rPr>
        <w:rFonts w:ascii="Museo Sans 500" w:hAnsi="Museo Sans 500" w:cs="Arial"/>
        <w:bCs/>
        <w:noProof/>
        <w:sz w:val="20"/>
        <w:szCs w:val="20"/>
      </w:rPr>
      <w:t>5</w:t>
    </w:r>
    <w:r w:rsidRPr="00015705">
      <w:rPr>
        <w:rFonts w:ascii="Museo Sans 500" w:hAnsi="Museo Sans 500" w:cs="Arial"/>
        <w:bCs/>
        <w:noProof/>
        <w:sz w:val="20"/>
        <w:szCs w:val="20"/>
      </w:rPr>
      <w:fldChar w:fldCharType="end"/>
    </w:r>
    <w:r w:rsidR="00DF57D7">
      <w:rPr>
        <w:rFonts w:ascii="Museo Sans 500" w:hAnsi="Museo Sans 500" w:cs="Arial"/>
        <w:noProof/>
        <w:sz w:val="20"/>
        <w:szCs w:val="20"/>
      </w:rPr>
      <w:tab/>
    </w:r>
    <w:r w:rsidR="00DF57D7">
      <w:rPr>
        <w:rFonts w:ascii="Museo Sans 500" w:hAnsi="Museo Sans 500" w:cs="Arial"/>
        <w:noProof/>
        <w:sz w:val="20"/>
        <w:szCs w:val="20"/>
      </w:rPr>
      <w:tab/>
    </w:r>
    <w:r w:rsidR="00DF57D7">
      <w:rPr>
        <w:rFonts w:ascii="Museo Sans 500" w:hAnsi="Museo Sans 500" w:cs="Arial"/>
        <w:noProof/>
        <w:sz w:val="20"/>
        <w:szCs w:val="20"/>
      </w:rPr>
      <w:t>BfN_JDT_V01_May2020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054" w:rsidP="001F7362" w:rsidRDefault="00375054" w14:paraId="701DAAD5" w14:textId="77777777">
      <w:pPr>
        <w:spacing w:after="0" w:line="240" w:lineRule="auto"/>
      </w:pPr>
      <w:r>
        <w:separator/>
      </w:r>
    </w:p>
  </w:footnote>
  <w:footnote w:type="continuationSeparator" w:id="0">
    <w:p w:rsidR="00375054" w:rsidP="001F7362" w:rsidRDefault="00375054" w14:paraId="672355E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15705" w:rsidR="007551B6" w:rsidP="592EFD82" w:rsidRDefault="007551B6" w14:paraId="55DE8DB4" w14:textId="37FF7884">
    <w:pPr>
      <w:pStyle w:val="Header"/>
      <w:jc w:val="right"/>
      <w:rPr>
        <w:rFonts w:ascii="Museo Sans 500" w:hAnsi="Museo Sans 500"/>
        <w:b w:val="1"/>
        <w:bCs w:val="1"/>
        <w:sz w:val="17"/>
        <w:szCs w:val="17"/>
      </w:rPr>
    </w:pPr>
    <w:r w:rsidRPr="592EFD82" w:rsidR="592EFD82">
      <w:rPr>
        <w:rFonts w:ascii="Museo Sans 500" w:hAnsi="Museo Sans 500"/>
        <w:b w:val="1"/>
        <w:bCs w:val="1"/>
        <w:sz w:val="17"/>
        <w:szCs w:val="17"/>
      </w:rPr>
      <w:t xml:space="preserve">To speak to a Breastfeeding </w:t>
    </w:r>
    <w:r w:rsidRPr="592EFD82" w:rsidR="592EFD82">
      <w:rPr>
        <w:rFonts w:ascii="Museo Sans 500" w:hAnsi="Museo Sans 500"/>
        <w:b w:val="1"/>
        <w:bCs w:val="1"/>
        <w:sz w:val="17"/>
        <w:szCs w:val="17"/>
      </w:rPr>
      <w:t>Supporter</w:t>
    </w:r>
    <w:r w:rsidRPr="592EFD82" w:rsidR="592EFD82">
      <w:rPr>
        <w:rFonts w:ascii="Museo Sans 500" w:hAnsi="Museo Sans 500"/>
        <w:b w:val="1"/>
        <w:bCs w:val="1"/>
        <w:sz w:val="17"/>
        <w:szCs w:val="17"/>
      </w:rPr>
      <w:t xml:space="preserve"> call the National Breastfeeding Helpline on 0300 100 021</w:t>
    </w:r>
    <w:r w:rsidRPr="592EFD82" w:rsidR="592EFD82">
      <w:rPr>
        <w:rFonts w:ascii="Museo Sans 500" w:hAnsi="Museo Sans 500"/>
        <w:b w:val="1"/>
        <w:bCs w:val="1"/>
        <w:sz w:val="17"/>
        <w:szCs w:val="17"/>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54911" w:rsidR="00F57BE0" w:rsidP="003122B2" w:rsidRDefault="00804CBB" w14:paraId="5CB1849B" w14:textId="77777777">
    <w:pPr>
      <w:pStyle w:val="Header"/>
      <w:rPr>
        <w:rFonts w:ascii="Museo Sans 500" w:hAnsi="Museo Sans 500"/>
        <w:sz w:val="17"/>
        <w:szCs w:val="17"/>
      </w:rPr>
    </w:pPr>
    <w:r>
      <w:rPr>
        <w:noProof/>
        <w:lang w:eastAsia="en-GB"/>
      </w:rPr>
      <w:drawing>
        <wp:anchor distT="0" distB="0" distL="114300" distR="114300" simplePos="0" relativeHeight="251660288" behindDoc="1" locked="0" layoutInCell="1" allowOverlap="1" wp14:anchorId="3C6B6DB4" wp14:editId="005C621E">
          <wp:simplePos x="0" y="0"/>
          <wp:positionH relativeFrom="margin">
            <wp:posOffset>4055110</wp:posOffset>
          </wp:positionH>
          <wp:positionV relativeFrom="page">
            <wp:posOffset>299720</wp:posOffset>
          </wp:positionV>
          <wp:extent cx="2486025" cy="710565"/>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4213626_84251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86025" cy="71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4911" w:rsidR="3C2965AE">
      <w:rPr>
        <w:rFonts w:ascii="Museo Sans 500" w:hAnsi="Museo Sans 500"/>
        <w:sz w:val="17"/>
        <w:szCs w:val="17"/>
      </w:rPr>
      <w:t>All correspondence to:</w:t>
    </w:r>
  </w:p>
  <w:p w:rsidRPr="00E54911" w:rsidR="00F57BE0" w:rsidP="003122B2" w:rsidRDefault="00F57BE0" w14:paraId="213903E1" w14:textId="77777777">
    <w:pPr>
      <w:pStyle w:val="Header"/>
      <w:rPr>
        <w:rFonts w:ascii="Museo Sans 500" w:hAnsi="Museo Sans 500"/>
        <w:b/>
        <w:sz w:val="17"/>
        <w:szCs w:val="17"/>
      </w:rPr>
    </w:pPr>
    <w:r w:rsidRPr="00E54911">
      <w:rPr>
        <w:rFonts w:ascii="Museo Sans 500" w:hAnsi="Museo Sans 500"/>
        <w:b/>
        <w:sz w:val="17"/>
        <w:szCs w:val="17"/>
      </w:rPr>
      <w:t>The Breastfeeding Network</w:t>
    </w:r>
  </w:p>
  <w:p w:rsidRPr="00E54911" w:rsidR="00F57BE0" w:rsidP="003122B2" w:rsidRDefault="00F57BE0" w14:paraId="235692DA" w14:textId="77777777">
    <w:pPr>
      <w:pStyle w:val="Header"/>
      <w:rPr>
        <w:rFonts w:ascii="Museo Sans 500" w:hAnsi="Museo Sans 500"/>
        <w:b/>
        <w:sz w:val="17"/>
        <w:szCs w:val="17"/>
      </w:rPr>
    </w:pPr>
    <w:r w:rsidRPr="00E54911">
      <w:rPr>
        <w:rFonts w:ascii="Museo Sans 500" w:hAnsi="Museo Sans 500"/>
        <w:b/>
        <w:sz w:val="17"/>
        <w:szCs w:val="17"/>
      </w:rPr>
      <w:t>PO Box 11126, Paisley PA2 8YB</w:t>
    </w:r>
  </w:p>
  <w:p w:rsidRPr="00E54911" w:rsidR="00F57BE0" w:rsidP="003122B2" w:rsidRDefault="00F57BE0" w14:paraId="4B4C6CF1" w14:textId="77777777">
    <w:pPr>
      <w:pStyle w:val="Header"/>
      <w:rPr>
        <w:rFonts w:ascii="Museo Sans 500" w:hAnsi="Museo Sans 500"/>
        <w:sz w:val="17"/>
        <w:szCs w:val="17"/>
      </w:rPr>
    </w:pPr>
    <w:r w:rsidRPr="00E54911">
      <w:rPr>
        <w:rFonts w:ascii="Museo Sans 500" w:hAnsi="Museo Sans 500"/>
        <w:sz w:val="17"/>
        <w:szCs w:val="17"/>
      </w:rPr>
      <w:t>Admin Tel: 0844 412 0995</w:t>
    </w:r>
  </w:p>
  <w:p w:rsidR="003122B2" w:rsidP="003122B2" w:rsidRDefault="00F57BE0" w14:paraId="4DFC38C9" w14:textId="5AA1A8F6">
    <w:pPr>
      <w:pStyle w:val="Header"/>
      <w:rPr>
        <w:rFonts w:ascii="Museo Sans 500" w:hAnsi="Museo Sans 500"/>
        <w:sz w:val="17"/>
        <w:szCs w:val="17"/>
      </w:rPr>
    </w:pPr>
    <w:r w:rsidRPr="592EFD82" w:rsidR="592EFD82">
      <w:rPr>
        <w:rFonts w:ascii="Museo Sans 500" w:hAnsi="Museo Sans 500"/>
        <w:sz w:val="17"/>
        <w:szCs w:val="17"/>
      </w:rPr>
      <w:t xml:space="preserve">e-mail: </w:t>
    </w:r>
    <w:hyperlink r:id="R7a346898d51e49c0">
      <w:r w:rsidRPr="592EFD82" w:rsidR="592EFD82">
        <w:rPr>
          <w:rStyle w:val="Hyperlink"/>
          <w:rFonts w:ascii="Museo Sans 500" w:hAnsi="Museo Sans 500"/>
          <w:sz w:val="17"/>
          <w:szCs w:val="17"/>
        </w:rPr>
        <w:t>hr</w:t>
      </w:r>
      <w:r w:rsidRPr="592EFD82" w:rsidR="592EFD82">
        <w:rPr>
          <w:rStyle w:val="Hyperlink"/>
          <w:rFonts w:ascii="Museo Sans 500" w:hAnsi="Museo Sans 500"/>
          <w:sz w:val="17"/>
          <w:szCs w:val="17"/>
        </w:rPr>
        <w:t>@breastfeedingnetwork.org.uk</w:t>
      </w:r>
    </w:hyperlink>
    <w:r w:rsidRPr="592EFD82" w:rsidR="592EFD82">
      <w:rPr>
        <w:rFonts w:ascii="Museo Sans 500" w:hAnsi="Museo Sans 500"/>
        <w:sz w:val="17"/>
        <w:szCs w:val="17"/>
      </w:rPr>
      <w:t xml:space="preserve"> </w:t>
    </w:r>
  </w:p>
  <w:p w:rsidR="00E54911" w:rsidP="003122B2" w:rsidRDefault="00F57BE0" w14:paraId="601B4BB0" w14:textId="77777777">
    <w:pPr>
      <w:pStyle w:val="Header"/>
      <w:rPr>
        <w:rFonts w:ascii="Museo Sans 500" w:hAnsi="Museo Sans 500"/>
        <w:sz w:val="17"/>
        <w:szCs w:val="17"/>
      </w:rPr>
    </w:pPr>
    <w:hyperlink w:history="1" r:id="rId3">
      <w:r w:rsidRPr="00180345">
        <w:rPr>
          <w:rStyle w:val="Hyperlink"/>
          <w:rFonts w:ascii="Museo Sans 500" w:hAnsi="Museo Sans 500"/>
          <w:sz w:val="17"/>
          <w:szCs w:val="17"/>
        </w:rPr>
        <w:t>www.breastfeedingnetwork.org.uk</w:t>
      </w:r>
    </w:hyperlink>
    <w:r w:rsidR="00E54911">
      <w:rPr>
        <w:rFonts w:ascii="Museo Sans 500" w:hAnsi="Museo Sans 500"/>
        <w:sz w:val="17"/>
        <w:szCs w:val="17"/>
      </w:rPr>
      <w:t xml:space="preserve"> </w:t>
    </w:r>
  </w:p>
  <w:p w:rsidR="007551B6" w:rsidP="003122B2" w:rsidRDefault="007551B6" w14:paraId="12338285" w14:textId="77777777">
    <w:pPr>
      <w:pStyle w:val="Header"/>
    </w:pPr>
  </w:p>
  <w:p w:rsidRPr="005614DE" w:rsidR="00700B8B" w:rsidP="005614DE" w:rsidRDefault="00700B8B" w14:paraId="5D22EB27" w14:textId="77777777">
    <w:pPr>
      <w:pStyle w:val="Header"/>
      <w:tabs>
        <w:tab w:val="left" w:pos="426"/>
        <w:tab w:val="left" w:pos="709"/>
        <w:tab w:val="left" w:pos="993"/>
        <w:tab w:val="left" w:pos="1276"/>
        <w:tab w:val="left" w:pos="1701"/>
        <w:tab w:val="left" w:pos="2127"/>
        <w:tab w:val="left" w:pos="2552"/>
      </w:tabs>
      <w:jc w:val="right"/>
      <w:rPr>
        <w:rFonts w:ascii="Museo Sans 500" w:hAnsi="Museo Sans 500"/>
        <w:u w:val="single"/>
      </w:rPr>
    </w:pPr>
    <w:r w:rsidRPr="00700B8B">
      <w:rPr>
        <w:rFonts w:ascii="Museo Sans 500" w:hAnsi="Museo Sans 500"/>
      </w:rPr>
      <w:t xml:space="preserve">Job Code: </w:t>
    </w:r>
    <w:r w:rsidR="005614DE">
      <w:rPr>
        <w:rFonts w:ascii="Museo Sans 500" w:hAnsi="Museo Sans 500"/>
        <w:u w:val="single"/>
      </w:rPr>
      <w:tab/>
    </w:r>
    <w:r w:rsidR="005614DE">
      <w:rPr>
        <w:rFonts w:ascii="Museo Sans 500" w:hAnsi="Museo Sans 50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5BD0"/>
    <w:multiLevelType w:val="hybridMultilevel"/>
    <w:tmpl w:val="21C294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2C6C2F"/>
    <w:multiLevelType w:val="hybridMultilevel"/>
    <w:tmpl w:val="49384F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8301F8"/>
    <w:multiLevelType w:val="hybridMultilevel"/>
    <w:tmpl w:val="9042DD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76D6CDE"/>
    <w:multiLevelType w:val="hybridMultilevel"/>
    <w:tmpl w:val="7BB67E9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DB6BD3"/>
    <w:multiLevelType w:val="hybridMultilevel"/>
    <w:tmpl w:val="960E137C"/>
    <w:lvl w:ilvl="0" w:tplc="C7F0E122">
      <w:start w:val="1"/>
      <w:numFmt w:val="bullet"/>
      <w:lvlText w:val=""/>
      <w:lvlJc w:val="left"/>
      <w:pPr>
        <w:ind w:left="720" w:hanging="360"/>
      </w:pPr>
      <w:rPr>
        <w:rFonts w:hint="default" w:ascii="Symbol" w:hAnsi="Symbol"/>
      </w:rPr>
    </w:lvl>
    <w:lvl w:ilvl="1" w:tplc="97B6ABA4">
      <w:start w:val="1"/>
      <w:numFmt w:val="bullet"/>
      <w:lvlText w:val="o"/>
      <w:lvlJc w:val="left"/>
      <w:pPr>
        <w:ind w:left="1440" w:hanging="360"/>
      </w:pPr>
      <w:rPr>
        <w:rFonts w:hint="default" w:ascii="Courier New" w:hAnsi="Courier New"/>
      </w:rPr>
    </w:lvl>
    <w:lvl w:ilvl="2" w:tplc="38E05570">
      <w:start w:val="1"/>
      <w:numFmt w:val="bullet"/>
      <w:lvlText w:val=""/>
      <w:lvlJc w:val="left"/>
      <w:pPr>
        <w:ind w:left="2160" w:hanging="360"/>
      </w:pPr>
      <w:rPr>
        <w:rFonts w:hint="default" w:ascii="Wingdings" w:hAnsi="Wingdings"/>
      </w:rPr>
    </w:lvl>
    <w:lvl w:ilvl="3" w:tplc="141CE4BE">
      <w:start w:val="1"/>
      <w:numFmt w:val="bullet"/>
      <w:lvlText w:val=""/>
      <w:lvlJc w:val="left"/>
      <w:pPr>
        <w:ind w:left="2880" w:hanging="360"/>
      </w:pPr>
      <w:rPr>
        <w:rFonts w:hint="default" w:ascii="Symbol" w:hAnsi="Symbol"/>
      </w:rPr>
    </w:lvl>
    <w:lvl w:ilvl="4" w:tplc="079A0608">
      <w:start w:val="1"/>
      <w:numFmt w:val="bullet"/>
      <w:lvlText w:val="o"/>
      <w:lvlJc w:val="left"/>
      <w:pPr>
        <w:ind w:left="3600" w:hanging="360"/>
      </w:pPr>
      <w:rPr>
        <w:rFonts w:hint="default" w:ascii="Courier New" w:hAnsi="Courier New"/>
      </w:rPr>
    </w:lvl>
    <w:lvl w:ilvl="5" w:tplc="DEA609F0">
      <w:start w:val="1"/>
      <w:numFmt w:val="bullet"/>
      <w:lvlText w:val=""/>
      <w:lvlJc w:val="left"/>
      <w:pPr>
        <w:ind w:left="4320" w:hanging="360"/>
      </w:pPr>
      <w:rPr>
        <w:rFonts w:hint="default" w:ascii="Wingdings" w:hAnsi="Wingdings"/>
      </w:rPr>
    </w:lvl>
    <w:lvl w:ilvl="6" w:tplc="7B3C53F8">
      <w:start w:val="1"/>
      <w:numFmt w:val="bullet"/>
      <w:lvlText w:val=""/>
      <w:lvlJc w:val="left"/>
      <w:pPr>
        <w:ind w:left="5040" w:hanging="360"/>
      </w:pPr>
      <w:rPr>
        <w:rFonts w:hint="default" w:ascii="Symbol" w:hAnsi="Symbol"/>
      </w:rPr>
    </w:lvl>
    <w:lvl w:ilvl="7" w:tplc="C4EAEFA6">
      <w:start w:val="1"/>
      <w:numFmt w:val="bullet"/>
      <w:lvlText w:val="o"/>
      <w:lvlJc w:val="left"/>
      <w:pPr>
        <w:ind w:left="5760" w:hanging="360"/>
      </w:pPr>
      <w:rPr>
        <w:rFonts w:hint="default" w:ascii="Courier New" w:hAnsi="Courier New"/>
      </w:rPr>
    </w:lvl>
    <w:lvl w:ilvl="8" w:tplc="5322BD5A">
      <w:start w:val="1"/>
      <w:numFmt w:val="bullet"/>
      <w:lvlText w:val=""/>
      <w:lvlJc w:val="left"/>
      <w:pPr>
        <w:ind w:left="6480" w:hanging="360"/>
      </w:pPr>
      <w:rPr>
        <w:rFonts w:hint="default" w:ascii="Wingdings" w:hAnsi="Wingdings"/>
      </w:rPr>
    </w:lvl>
  </w:abstractNum>
  <w:abstractNum w:abstractNumId="5" w15:restartNumberingAfterBreak="0">
    <w:nsid w:val="367C79E2"/>
    <w:multiLevelType w:val="hybridMultilevel"/>
    <w:tmpl w:val="330A57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6C01520"/>
    <w:multiLevelType w:val="hybridMultilevel"/>
    <w:tmpl w:val="ECE6E0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B5C4B38"/>
    <w:multiLevelType w:val="hybridMultilevel"/>
    <w:tmpl w:val="FB08024C"/>
    <w:lvl w:ilvl="0" w:tplc="3D648EBC">
      <w:start w:val="1"/>
      <w:numFmt w:val="bullet"/>
      <w:pStyle w:val="ListBfn"/>
      <w:lvlText w:val=""/>
      <w:lvlJc w:val="left"/>
      <w:pPr>
        <w:ind w:left="720" w:hanging="360"/>
      </w:pPr>
      <w:rPr>
        <w:rFonts w:hint="default" w:ascii="Symbol" w:hAnsi="Symbol"/>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B4F0ADD"/>
    <w:multiLevelType w:val="hybridMultilevel"/>
    <w:tmpl w:val="C9EAAFAC"/>
    <w:lvl w:ilvl="0" w:tplc="0266781E">
      <w:start w:val="1"/>
      <w:numFmt w:val="bullet"/>
      <w:lvlText w:val=""/>
      <w:lvlJc w:val="left"/>
      <w:pPr>
        <w:ind w:left="720" w:hanging="360"/>
      </w:pPr>
      <w:rPr>
        <w:rFonts w:hint="default" w:ascii="Symbol" w:hAnsi="Symbol"/>
      </w:rPr>
    </w:lvl>
    <w:lvl w:ilvl="1" w:tplc="975C1580">
      <w:start w:val="1"/>
      <w:numFmt w:val="bullet"/>
      <w:lvlText w:val="o"/>
      <w:lvlJc w:val="left"/>
      <w:pPr>
        <w:ind w:left="1440" w:hanging="360"/>
      </w:pPr>
      <w:rPr>
        <w:rFonts w:hint="default" w:ascii="Courier New" w:hAnsi="Courier New"/>
      </w:rPr>
    </w:lvl>
    <w:lvl w:ilvl="2" w:tplc="56BA79F8">
      <w:start w:val="1"/>
      <w:numFmt w:val="bullet"/>
      <w:lvlText w:val=""/>
      <w:lvlJc w:val="left"/>
      <w:pPr>
        <w:ind w:left="2160" w:hanging="360"/>
      </w:pPr>
      <w:rPr>
        <w:rFonts w:hint="default" w:ascii="Wingdings" w:hAnsi="Wingdings"/>
      </w:rPr>
    </w:lvl>
    <w:lvl w:ilvl="3" w:tplc="998AD8D8">
      <w:start w:val="1"/>
      <w:numFmt w:val="bullet"/>
      <w:lvlText w:val=""/>
      <w:lvlJc w:val="left"/>
      <w:pPr>
        <w:ind w:left="2880" w:hanging="360"/>
      </w:pPr>
      <w:rPr>
        <w:rFonts w:hint="default" w:ascii="Symbol" w:hAnsi="Symbol"/>
      </w:rPr>
    </w:lvl>
    <w:lvl w:ilvl="4" w:tplc="5F6C2348">
      <w:start w:val="1"/>
      <w:numFmt w:val="bullet"/>
      <w:lvlText w:val="o"/>
      <w:lvlJc w:val="left"/>
      <w:pPr>
        <w:ind w:left="3600" w:hanging="360"/>
      </w:pPr>
      <w:rPr>
        <w:rFonts w:hint="default" w:ascii="Courier New" w:hAnsi="Courier New"/>
      </w:rPr>
    </w:lvl>
    <w:lvl w:ilvl="5" w:tplc="DC30D1EA">
      <w:start w:val="1"/>
      <w:numFmt w:val="bullet"/>
      <w:lvlText w:val=""/>
      <w:lvlJc w:val="left"/>
      <w:pPr>
        <w:ind w:left="4320" w:hanging="360"/>
      </w:pPr>
      <w:rPr>
        <w:rFonts w:hint="default" w:ascii="Wingdings" w:hAnsi="Wingdings"/>
      </w:rPr>
    </w:lvl>
    <w:lvl w:ilvl="6" w:tplc="89A63A6E">
      <w:start w:val="1"/>
      <w:numFmt w:val="bullet"/>
      <w:lvlText w:val=""/>
      <w:lvlJc w:val="left"/>
      <w:pPr>
        <w:ind w:left="5040" w:hanging="360"/>
      </w:pPr>
      <w:rPr>
        <w:rFonts w:hint="default" w:ascii="Symbol" w:hAnsi="Symbol"/>
      </w:rPr>
    </w:lvl>
    <w:lvl w:ilvl="7" w:tplc="DB4450B2">
      <w:start w:val="1"/>
      <w:numFmt w:val="bullet"/>
      <w:lvlText w:val="o"/>
      <w:lvlJc w:val="left"/>
      <w:pPr>
        <w:ind w:left="5760" w:hanging="360"/>
      </w:pPr>
      <w:rPr>
        <w:rFonts w:hint="default" w:ascii="Courier New" w:hAnsi="Courier New"/>
      </w:rPr>
    </w:lvl>
    <w:lvl w:ilvl="8" w:tplc="34E6DFFE">
      <w:start w:val="1"/>
      <w:numFmt w:val="bullet"/>
      <w:lvlText w:val=""/>
      <w:lvlJc w:val="left"/>
      <w:pPr>
        <w:ind w:left="6480" w:hanging="360"/>
      </w:pPr>
      <w:rPr>
        <w:rFonts w:hint="default" w:ascii="Wingdings" w:hAnsi="Wingdings"/>
      </w:rPr>
    </w:lvl>
  </w:abstractNum>
  <w:num w:numId="1" w16cid:durableId="1557232574">
    <w:abstractNumId w:val="4"/>
  </w:num>
  <w:num w:numId="2" w16cid:durableId="437724324">
    <w:abstractNumId w:val="8"/>
  </w:num>
  <w:num w:numId="3" w16cid:durableId="913710486">
    <w:abstractNumId w:val="7"/>
  </w:num>
  <w:num w:numId="4" w16cid:durableId="328296676">
    <w:abstractNumId w:val="7"/>
  </w:num>
  <w:num w:numId="5" w16cid:durableId="1854612258">
    <w:abstractNumId w:val="0"/>
  </w:num>
  <w:num w:numId="6" w16cid:durableId="960763505">
    <w:abstractNumId w:val="2"/>
  </w:num>
  <w:num w:numId="7" w16cid:durableId="1071731840">
    <w:abstractNumId w:val="3"/>
  </w:num>
  <w:num w:numId="8" w16cid:durableId="995913396">
    <w:abstractNumId w:val="1"/>
  </w:num>
  <w:num w:numId="9" w16cid:durableId="1663046734">
    <w:abstractNumId w:val="5"/>
  </w:num>
  <w:num w:numId="10" w16cid:durableId="1214807128">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2F"/>
    <w:rsid w:val="0000716C"/>
    <w:rsid w:val="00014F56"/>
    <w:rsid w:val="00015705"/>
    <w:rsid w:val="00033372"/>
    <w:rsid w:val="00037E19"/>
    <w:rsid w:val="000418C9"/>
    <w:rsid w:val="00050710"/>
    <w:rsid w:val="000B360E"/>
    <w:rsid w:val="000C680D"/>
    <w:rsid w:val="000E02F0"/>
    <w:rsid w:val="00144BC2"/>
    <w:rsid w:val="00145D86"/>
    <w:rsid w:val="001D63BB"/>
    <w:rsid w:val="001E4007"/>
    <w:rsid w:val="001F7362"/>
    <w:rsid w:val="00235AE1"/>
    <w:rsid w:val="0025448D"/>
    <w:rsid w:val="0027222D"/>
    <w:rsid w:val="00291D7F"/>
    <w:rsid w:val="00297C10"/>
    <w:rsid w:val="002A4F0A"/>
    <w:rsid w:val="002E5733"/>
    <w:rsid w:val="00302F04"/>
    <w:rsid w:val="003122B2"/>
    <w:rsid w:val="00355306"/>
    <w:rsid w:val="00375054"/>
    <w:rsid w:val="00390971"/>
    <w:rsid w:val="003A0533"/>
    <w:rsid w:val="004427A9"/>
    <w:rsid w:val="00461DC1"/>
    <w:rsid w:val="00491EF4"/>
    <w:rsid w:val="004A0856"/>
    <w:rsid w:val="004A5A83"/>
    <w:rsid w:val="004F7AFC"/>
    <w:rsid w:val="00510195"/>
    <w:rsid w:val="00517CBB"/>
    <w:rsid w:val="005614DE"/>
    <w:rsid w:val="00561BA0"/>
    <w:rsid w:val="005839F4"/>
    <w:rsid w:val="0058683B"/>
    <w:rsid w:val="005A4378"/>
    <w:rsid w:val="005D2458"/>
    <w:rsid w:val="005F510F"/>
    <w:rsid w:val="00600CBC"/>
    <w:rsid w:val="0062698A"/>
    <w:rsid w:val="00636E34"/>
    <w:rsid w:val="006533CB"/>
    <w:rsid w:val="006C292C"/>
    <w:rsid w:val="006F7C0D"/>
    <w:rsid w:val="00700B8B"/>
    <w:rsid w:val="00730F2D"/>
    <w:rsid w:val="007551B6"/>
    <w:rsid w:val="007570B1"/>
    <w:rsid w:val="0079281F"/>
    <w:rsid w:val="00793730"/>
    <w:rsid w:val="007B61A2"/>
    <w:rsid w:val="007D4FE9"/>
    <w:rsid w:val="007E7AE0"/>
    <w:rsid w:val="007F60E0"/>
    <w:rsid w:val="00804CBB"/>
    <w:rsid w:val="00824DD5"/>
    <w:rsid w:val="008722CE"/>
    <w:rsid w:val="0088872F"/>
    <w:rsid w:val="008946E0"/>
    <w:rsid w:val="008C7F9E"/>
    <w:rsid w:val="008D122F"/>
    <w:rsid w:val="00907BDC"/>
    <w:rsid w:val="00913D3A"/>
    <w:rsid w:val="00933345"/>
    <w:rsid w:val="00947106"/>
    <w:rsid w:val="009868D6"/>
    <w:rsid w:val="009E2403"/>
    <w:rsid w:val="00A450EB"/>
    <w:rsid w:val="00A46BFA"/>
    <w:rsid w:val="00A76FBF"/>
    <w:rsid w:val="00A92F7F"/>
    <w:rsid w:val="00AB728C"/>
    <w:rsid w:val="00AD2F2B"/>
    <w:rsid w:val="00AF52A4"/>
    <w:rsid w:val="00B20D4E"/>
    <w:rsid w:val="00B43438"/>
    <w:rsid w:val="00BA5CD9"/>
    <w:rsid w:val="00BB2D49"/>
    <w:rsid w:val="00BE339A"/>
    <w:rsid w:val="00C166D2"/>
    <w:rsid w:val="00C3499F"/>
    <w:rsid w:val="00C97338"/>
    <w:rsid w:val="00D631E4"/>
    <w:rsid w:val="00DB02D3"/>
    <w:rsid w:val="00DF32FD"/>
    <w:rsid w:val="00DF57D7"/>
    <w:rsid w:val="00E270F9"/>
    <w:rsid w:val="00E3629F"/>
    <w:rsid w:val="00E45E10"/>
    <w:rsid w:val="00E54911"/>
    <w:rsid w:val="00EA03A1"/>
    <w:rsid w:val="00EA6BD1"/>
    <w:rsid w:val="00ED3346"/>
    <w:rsid w:val="00EE1823"/>
    <w:rsid w:val="00F05E44"/>
    <w:rsid w:val="00F353FA"/>
    <w:rsid w:val="00F57BE0"/>
    <w:rsid w:val="00FD552E"/>
    <w:rsid w:val="01326DFC"/>
    <w:rsid w:val="03F1ADC6"/>
    <w:rsid w:val="0522BCF7"/>
    <w:rsid w:val="07482083"/>
    <w:rsid w:val="0A415A85"/>
    <w:rsid w:val="0A475B0E"/>
    <w:rsid w:val="0A89BDA1"/>
    <w:rsid w:val="0AB9CD13"/>
    <w:rsid w:val="0AC63C0C"/>
    <w:rsid w:val="0B5A7DEF"/>
    <w:rsid w:val="0DA4C9D9"/>
    <w:rsid w:val="11357D90"/>
    <w:rsid w:val="129EBBC3"/>
    <w:rsid w:val="13C8370B"/>
    <w:rsid w:val="13EF0C04"/>
    <w:rsid w:val="14EBD72D"/>
    <w:rsid w:val="15485EAE"/>
    <w:rsid w:val="1988D109"/>
    <w:rsid w:val="1D52CACD"/>
    <w:rsid w:val="20434035"/>
    <w:rsid w:val="20DEBD09"/>
    <w:rsid w:val="23AB2531"/>
    <w:rsid w:val="25DCFE55"/>
    <w:rsid w:val="281CE064"/>
    <w:rsid w:val="2891638F"/>
    <w:rsid w:val="29428B78"/>
    <w:rsid w:val="2B33E2C2"/>
    <w:rsid w:val="2E5E908F"/>
    <w:rsid w:val="2EB03BB6"/>
    <w:rsid w:val="2F73A064"/>
    <w:rsid w:val="30A87CDF"/>
    <w:rsid w:val="313A6F8D"/>
    <w:rsid w:val="338BA027"/>
    <w:rsid w:val="34347771"/>
    <w:rsid w:val="355B98F6"/>
    <w:rsid w:val="36B7F6ED"/>
    <w:rsid w:val="378F0334"/>
    <w:rsid w:val="39011456"/>
    <w:rsid w:val="39B5F46A"/>
    <w:rsid w:val="3A4E738A"/>
    <w:rsid w:val="3BEB2F86"/>
    <w:rsid w:val="3C2965AE"/>
    <w:rsid w:val="3EE48520"/>
    <w:rsid w:val="3F188041"/>
    <w:rsid w:val="3F32FF63"/>
    <w:rsid w:val="43DF9E2F"/>
    <w:rsid w:val="4411F7DD"/>
    <w:rsid w:val="4B4A0476"/>
    <w:rsid w:val="4C577B1B"/>
    <w:rsid w:val="4E77BE47"/>
    <w:rsid w:val="4E99707D"/>
    <w:rsid w:val="4EFAB350"/>
    <w:rsid w:val="4F9CB46D"/>
    <w:rsid w:val="50870BEE"/>
    <w:rsid w:val="50B7B1FB"/>
    <w:rsid w:val="51C8E096"/>
    <w:rsid w:val="5382D6F1"/>
    <w:rsid w:val="54C79D81"/>
    <w:rsid w:val="574982C7"/>
    <w:rsid w:val="57B205D0"/>
    <w:rsid w:val="57B9D148"/>
    <w:rsid w:val="592EFD82"/>
    <w:rsid w:val="5B7BB7EA"/>
    <w:rsid w:val="5B83D5ED"/>
    <w:rsid w:val="5C4BACE2"/>
    <w:rsid w:val="5C6F970F"/>
    <w:rsid w:val="5DB3F5D6"/>
    <w:rsid w:val="5E3E40BE"/>
    <w:rsid w:val="600F1C16"/>
    <w:rsid w:val="606A2B73"/>
    <w:rsid w:val="61076026"/>
    <w:rsid w:val="6169E10A"/>
    <w:rsid w:val="625DCB05"/>
    <w:rsid w:val="633ECB6D"/>
    <w:rsid w:val="64960EAB"/>
    <w:rsid w:val="64FBE12E"/>
    <w:rsid w:val="6736965D"/>
    <w:rsid w:val="68F257F2"/>
    <w:rsid w:val="6B6DED1A"/>
    <w:rsid w:val="6BBFDA8C"/>
    <w:rsid w:val="6C11935D"/>
    <w:rsid w:val="6C46FFAF"/>
    <w:rsid w:val="6C7A0A3A"/>
    <w:rsid w:val="6DB9B84E"/>
    <w:rsid w:val="6F7EA071"/>
    <w:rsid w:val="6FDF54BE"/>
    <w:rsid w:val="702E9B65"/>
    <w:rsid w:val="70EDD1C8"/>
    <w:rsid w:val="73C0F464"/>
    <w:rsid w:val="740D53B7"/>
    <w:rsid w:val="74CEBE34"/>
    <w:rsid w:val="75C0F658"/>
    <w:rsid w:val="76EBA872"/>
    <w:rsid w:val="78EDE7A5"/>
    <w:rsid w:val="7F3FC1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E2376"/>
  <w15:chartTrackingRefBased/>
  <w15:docId w15:val="{87931784-F44B-4F3B-818D-3FA1E25880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BfNBody"/>
    <w:link w:val="Heading1Char"/>
    <w:uiPriority w:val="9"/>
    <w:qFormat/>
    <w:rsid w:val="00AF52A4"/>
    <w:pPr>
      <w:keepNext/>
      <w:tabs>
        <w:tab w:val="left" w:pos="8320"/>
      </w:tabs>
      <w:spacing w:before="240" w:beforeLines="100" w:after="0"/>
      <w:outlineLvl w:val="0"/>
    </w:pPr>
    <w:rPr>
      <w:rFonts w:ascii="Bree Rg" w:hAnsi="Bree Rg"/>
      <w:sz w:val="28"/>
      <w:szCs w:val="28"/>
    </w:rPr>
  </w:style>
  <w:style w:type="paragraph" w:styleId="Heading2">
    <w:name w:val="heading 2"/>
    <w:basedOn w:val="BfNBody"/>
    <w:next w:val="Normal"/>
    <w:link w:val="Heading2Char"/>
    <w:uiPriority w:val="9"/>
    <w:unhideWhenUsed/>
    <w:qFormat/>
    <w:rsid w:val="008D122F"/>
    <w:pPr>
      <w:spacing w:after="0" w:afterLines="0"/>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F7362"/>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7362"/>
  </w:style>
  <w:style w:type="paragraph" w:styleId="Footer">
    <w:name w:val="footer"/>
    <w:basedOn w:val="Normal"/>
    <w:link w:val="FooterChar"/>
    <w:uiPriority w:val="99"/>
    <w:unhideWhenUsed/>
    <w:rsid w:val="001F7362"/>
    <w:pPr>
      <w:tabs>
        <w:tab w:val="center" w:pos="4513"/>
        <w:tab w:val="right" w:pos="9026"/>
      </w:tabs>
      <w:spacing w:after="0" w:line="240" w:lineRule="auto"/>
    </w:pPr>
  </w:style>
  <w:style w:type="character" w:styleId="FooterChar" w:customStyle="1">
    <w:name w:val="Footer Char"/>
    <w:basedOn w:val="DefaultParagraphFont"/>
    <w:link w:val="Footer"/>
    <w:uiPriority w:val="99"/>
    <w:rsid w:val="001F7362"/>
  </w:style>
  <w:style w:type="character" w:styleId="Hyperlink">
    <w:name w:val="Hyperlink"/>
    <w:semiHidden/>
    <w:rsid w:val="001F7362"/>
    <w:rPr>
      <w:color w:val="0000FF"/>
      <w:u w:val="single"/>
    </w:rPr>
  </w:style>
  <w:style w:type="paragraph" w:styleId="NormalWeb">
    <w:name w:val="Normal (Web)"/>
    <w:basedOn w:val="Normal"/>
    <w:rsid w:val="001F7362"/>
    <w:pPr>
      <w:suppressAutoHyphens/>
      <w:spacing w:before="100" w:after="100" w:line="240" w:lineRule="auto"/>
    </w:pPr>
    <w:rPr>
      <w:rFonts w:ascii="Times New Roman" w:hAnsi="Times New Roman" w:eastAsia="Times New Roman" w:cs="Times New Roman"/>
      <w:color w:val="000000"/>
      <w:sz w:val="24"/>
      <w:szCs w:val="24"/>
      <w:lang w:eastAsia="ar-SA"/>
    </w:rPr>
  </w:style>
  <w:style w:type="table" w:styleId="TableGrid">
    <w:name w:val="Table Grid"/>
    <w:basedOn w:val="TableNormal"/>
    <w:uiPriority w:val="39"/>
    <w:rsid w:val="006533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8C7F9E"/>
    <w:pPr>
      <w:ind w:left="720"/>
      <w:contextualSpacing/>
    </w:pPr>
  </w:style>
  <w:style w:type="paragraph" w:styleId="Title">
    <w:name w:val="Title"/>
    <w:basedOn w:val="Normal"/>
    <w:next w:val="Normal"/>
    <w:link w:val="TitleChar"/>
    <w:uiPriority w:val="10"/>
    <w:qFormat/>
    <w:rsid w:val="003A0533"/>
    <w:pPr>
      <w:tabs>
        <w:tab w:val="left" w:pos="8320"/>
      </w:tabs>
    </w:pPr>
    <w:rPr>
      <w:rFonts w:ascii="Bree Rg" w:hAnsi="Bree Rg"/>
      <w:color w:val="6E3B76"/>
      <w:sz w:val="50"/>
      <w:szCs w:val="50"/>
    </w:rPr>
  </w:style>
  <w:style w:type="character" w:styleId="TitleChar" w:customStyle="1">
    <w:name w:val="Title Char"/>
    <w:basedOn w:val="DefaultParagraphFont"/>
    <w:link w:val="Title"/>
    <w:uiPriority w:val="10"/>
    <w:rsid w:val="003A0533"/>
    <w:rPr>
      <w:rFonts w:ascii="Bree Rg" w:hAnsi="Bree Rg"/>
      <w:color w:val="6E3B76"/>
      <w:sz w:val="50"/>
      <w:szCs w:val="50"/>
    </w:rPr>
  </w:style>
  <w:style w:type="character" w:styleId="Heading1Char" w:customStyle="1">
    <w:name w:val="Heading 1 Char"/>
    <w:basedOn w:val="DefaultParagraphFont"/>
    <w:link w:val="Heading1"/>
    <w:uiPriority w:val="9"/>
    <w:rsid w:val="00AF52A4"/>
    <w:rPr>
      <w:rFonts w:ascii="Bree Rg" w:hAnsi="Bree Rg"/>
      <w:sz w:val="28"/>
      <w:szCs w:val="28"/>
    </w:rPr>
  </w:style>
  <w:style w:type="paragraph" w:styleId="ListBfn" w:customStyle="1">
    <w:name w:val="ListBfn"/>
    <w:basedOn w:val="ListParagraph"/>
    <w:link w:val="ListBfnChar"/>
    <w:qFormat/>
    <w:rsid w:val="003A0533"/>
    <w:pPr>
      <w:numPr>
        <w:numId w:val="3"/>
      </w:numPr>
      <w:tabs>
        <w:tab w:val="left" w:pos="8320"/>
      </w:tabs>
      <w:spacing w:after="240" w:afterLines="100"/>
    </w:pPr>
    <w:rPr>
      <w:rFonts w:ascii="Museo Sans 500" w:hAnsi="Museo Sans 500"/>
    </w:rPr>
  </w:style>
  <w:style w:type="character" w:styleId="ListParagraphChar" w:customStyle="1">
    <w:name w:val="List Paragraph Char"/>
    <w:basedOn w:val="DefaultParagraphFont"/>
    <w:link w:val="ListParagraph"/>
    <w:uiPriority w:val="34"/>
    <w:rsid w:val="00C166D2"/>
  </w:style>
  <w:style w:type="character" w:styleId="ListBfnChar" w:customStyle="1">
    <w:name w:val="ListBfn Char"/>
    <w:basedOn w:val="ListParagraphChar"/>
    <w:link w:val="ListBfn"/>
    <w:rsid w:val="003A0533"/>
    <w:rPr>
      <w:rFonts w:ascii="Museo Sans 500" w:hAnsi="Museo Sans 500"/>
    </w:rPr>
  </w:style>
  <w:style w:type="paragraph" w:styleId="BfNBody" w:customStyle="1">
    <w:name w:val="BfNBody"/>
    <w:basedOn w:val="Normal"/>
    <w:link w:val="BfNBodyChar"/>
    <w:qFormat/>
    <w:rsid w:val="003A0533"/>
    <w:pPr>
      <w:tabs>
        <w:tab w:val="left" w:pos="8320"/>
      </w:tabs>
      <w:spacing w:after="240" w:afterLines="100"/>
    </w:pPr>
    <w:rPr>
      <w:rFonts w:ascii="Museo Sans 500" w:hAnsi="Museo Sans 500"/>
    </w:rPr>
  </w:style>
  <w:style w:type="character" w:styleId="BfNBodyChar" w:customStyle="1">
    <w:name w:val="BfNBody Char"/>
    <w:basedOn w:val="DefaultParagraphFont"/>
    <w:link w:val="BfNBody"/>
    <w:rsid w:val="003A0533"/>
    <w:rPr>
      <w:rFonts w:ascii="Museo Sans 500" w:hAnsi="Museo Sans 500"/>
    </w:rPr>
  </w:style>
  <w:style w:type="paragraph" w:styleId="NoSpacing">
    <w:name w:val="No Spacing"/>
    <w:basedOn w:val="Normal"/>
    <w:uiPriority w:val="1"/>
    <w:qFormat/>
    <w:rsid w:val="005A4378"/>
    <w:pPr>
      <w:tabs>
        <w:tab w:val="left" w:pos="8320"/>
      </w:tabs>
      <w:spacing w:before="240" w:beforeLines="100" w:after="240" w:afterLines="100"/>
    </w:pPr>
    <w:rPr>
      <w:rFonts w:ascii="Museo Sans 500" w:hAnsi="Museo Sans 500"/>
    </w:rPr>
  </w:style>
  <w:style w:type="character" w:styleId="Heading2Char" w:customStyle="1">
    <w:name w:val="Heading 2 Char"/>
    <w:basedOn w:val="DefaultParagraphFont"/>
    <w:link w:val="Heading2"/>
    <w:uiPriority w:val="9"/>
    <w:rsid w:val="008D122F"/>
    <w:rPr>
      <w:rFonts w:ascii="Museo Sans 500" w:hAnsi="Museo Sans 500"/>
      <w:b/>
    </w:rPr>
  </w:style>
  <w:style w:type="character" w:styleId="contentpasted1" w:customStyle="1">
    <w:name w:val="contentpasted1"/>
    <w:basedOn w:val="DefaultParagraphFont"/>
    <w:rsid w:val="00BB2D49"/>
  </w:style>
  <w:style w:type="character" w:styleId="contentpasted2" w:customStyle="1">
    <w:name w:val="contentpasted2"/>
    <w:basedOn w:val="DefaultParagraphFont"/>
    <w:rsid w:val="00BB2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45164">
      <w:bodyDiv w:val="1"/>
      <w:marLeft w:val="0"/>
      <w:marRight w:val="0"/>
      <w:marTop w:val="0"/>
      <w:marBottom w:val="0"/>
      <w:divBdr>
        <w:top w:val="none" w:sz="0" w:space="0" w:color="auto"/>
        <w:left w:val="none" w:sz="0" w:space="0" w:color="auto"/>
        <w:bottom w:val="none" w:sz="0" w:space="0" w:color="auto"/>
        <w:right w:val="none" w:sz="0" w:space="0" w:color="auto"/>
      </w:divBdr>
      <w:divsChild>
        <w:div w:id="649753335">
          <w:marLeft w:val="0"/>
          <w:marRight w:val="0"/>
          <w:marTop w:val="315"/>
          <w:marBottom w:val="0"/>
          <w:divBdr>
            <w:top w:val="none" w:sz="0" w:space="0" w:color="auto"/>
            <w:left w:val="none" w:sz="0" w:space="0" w:color="auto"/>
            <w:bottom w:val="none" w:sz="0" w:space="0" w:color="auto"/>
            <w:right w:val="none" w:sz="0" w:space="0" w:color="auto"/>
          </w:divBdr>
          <w:divsChild>
            <w:div w:id="977875802">
              <w:marLeft w:val="0"/>
              <w:marRight w:val="0"/>
              <w:marTop w:val="0"/>
              <w:marBottom w:val="0"/>
              <w:divBdr>
                <w:top w:val="none" w:sz="0" w:space="0" w:color="auto"/>
                <w:left w:val="none" w:sz="0" w:space="0" w:color="auto"/>
                <w:bottom w:val="none" w:sz="0" w:space="0" w:color="auto"/>
                <w:right w:val="none" w:sz="0" w:space="0" w:color="auto"/>
              </w:divBdr>
              <w:divsChild>
                <w:div w:id="743456847">
                  <w:marLeft w:val="0"/>
                  <w:marRight w:val="0"/>
                  <w:marTop w:val="0"/>
                  <w:marBottom w:val="0"/>
                  <w:divBdr>
                    <w:top w:val="none" w:sz="0" w:space="0" w:color="auto"/>
                    <w:left w:val="none" w:sz="0" w:space="0" w:color="auto"/>
                    <w:bottom w:val="none" w:sz="0" w:space="0" w:color="auto"/>
                    <w:right w:val="none" w:sz="0" w:space="0" w:color="auto"/>
                  </w:divBdr>
                  <w:divsChild>
                    <w:div w:id="1462386333">
                      <w:marLeft w:val="0"/>
                      <w:marRight w:val="0"/>
                      <w:marTop w:val="0"/>
                      <w:marBottom w:val="0"/>
                      <w:divBdr>
                        <w:top w:val="none" w:sz="0" w:space="0" w:color="auto"/>
                        <w:left w:val="none" w:sz="0" w:space="0" w:color="auto"/>
                        <w:bottom w:val="none" w:sz="0" w:space="0" w:color="auto"/>
                        <w:right w:val="none" w:sz="0" w:space="0" w:color="auto"/>
                      </w:divBdr>
                      <w:divsChild>
                        <w:div w:id="917709245">
                          <w:marLeft w:val="0"/>
                          <w:marRight w:val="0"/>
                          <w:marTop w:val="0"/>
                          <w:marBottom w:val="0"/>
                          <w:divBdr>
                            <w:top w:val="none" w:sz="0" w:space="0" w:color="auto"/>
                            <w:left w:val="none" w:sz="0" w:space="0" w:color="auto"/>
                            <w:bottom w:val="none" w:sz="0" w:space="0" w:color="auto"/>
                            <w:right w:val="none" w:sz="0" w:space="0" w:color="auto"/>
                          </w:divBdr>
                          <w:divsChild>
                            <w:div w:id="1163349983">
                              <w:marLeft w:val="0"/>
                              <w:marRight w:val="0"/>
                              <w:marTop w:val="0"/>
                              <w:marBottom w:val="0"/>
                              <w:divBdr>
                                <w:top w:val="none" w:sz="0" w:space="0" w:color="auto"/>
                                <w:left w:val="none" w:sz="0" w:space="0" w:color="auto"/>
                                <w:bottom w:val="none" w:sz="0" w:space="0" w:color="auto"/>
                                <w:right w:val="none" w:sz="0" w:space="0" w:color="auto"/>
                              </w:divBdr>
                              <w:divsChild>
                                <w:div w:id="1276063899">
                                  <w:marLeft w:val="0"/>
                                  <w:marRight w:val="0"/>
                                  <w:marTop w:val="0"/>
                                  <w:marBottom w:val="0"/>
                                  <w:divBdr>
                                    <w:top w:val="none" w:sz="0" w:space="0" w:color="auto"/>
                                    <w:left w:val="none" w:sz="0" w:space="0" w:color="auto"/>
                                    <w:bottom w:val="none" w:sz="0" w:space="0" w:color="auto"/>
                                    <w:right w:val="none" w:sz="0" w:space="0" w:color="auto"/>
                                  </w:divBdr>
                                  <w:divsChild>
                                    <w:div w:id="353576508">
                                      <w:marLeft w:val="0"/>
                                      <w:marRight w:val="0"/>
                                      <w:marTop w:val="0"/>
                                      <w:marBottom w:val="0"/>
                                      <w:divBdr>
                                        <w:top w:val="none" w:sz="0" w:space="0" w:color="auto"/>
                                        <w:left w:val="none" w:sz="0" w:space="0" w:color="auto"/>
                                        <w:bottom w:val="none" w:sz="0" w:space="0" w:color="auto"/>
                                        <w:right w:val="none" w:sz="0" w:space="0" w:color="auto"/>
                                      </w:divBdr>
                                      <w:divsChild>
                                        <w:div w:id="1771732838">
                                          <w:marLeft w:val="0"/>
                                          <w:marRight w:val="0"/>
                                          <w:marTop w:val="0"/>
                                          <w:marBottom w:val="0"/>
                                          <w:divBdr>
                                            <w:top w:val="none" w:sz="0" w:space="0" w:color="auto"/>
                                            <w:left w:val="none" w:sz="0" w:space="0" w:color="auto"/>
                                            <w:bottom w:val="none" w:sz="0" w:space="0" w:color="auto"/>
                                            <w:right w:val="none" w:sz="0" w:space="0" w:color="auto"/>
                                          </w:divBdr>
                                          <w:divsChild>
                                            <w:div w:id="1639800921">
                                              <w:marLeft w:val="0"/>
                                              <w:marRight w:val="0"/>
                                              <w:marTop w:val="0"/>
                                              <w:marBottom w:val="0"/>
                                              <w:divBdr>
                                                <w:top w:val="none" w:sz="0" w:space="0" w:color="auto"/>
                                                <w:left w:val="none" w:sz="0" w:space="0" w:color="auto"/>
                                                <w:bottom w:val="none" w:sz="0" w:space="0" w:color="auto"/>
                                                <w:right w:val="none" w:sz="0" w:space="0" w:color="auto"/>
                                              </w:divBdr>
                                              <w:divsChild>
                                                <w:div w:id="698555093">
                                                  <w:marLeft w:val="0"/>
                                                  <w:marRight w:val="0"/>
                                                  <w:marTop w:val="0"/>
                                                  <w:marBottom w:val="0"/>
                                                  <w:divBdr>
                                                    <w:top w:val="none" w:sz="0" w:space="0" w:color="auto"/>
                                                    <w:left w:val="none" w:sz="0" w:space="0" w:color="auto"/>
                                                    <w:bottom w:val="none" w:sz="0" w:space="0" w:color="auto"/>
                                                    <w:right w:val="none" w:sz="0" w:space="0" w:color="auto"/>
                                                  </w:divBdr>
                                                  <w:divsChild>
                                                    <w:div w:id="157824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microsoft.com/office/2016/09/relationships/commentsIds" Target="commentsIds.xml" Id="R482853a774974e70" /><Relationship Type="http://schemas.microsoft.com/office/2011/relationships/commentsExtended" Target="commentsExtended.xml" Id="Rfb6fef4298b84902" /><Relationship Type="http://schemas.microsoft.com/office/2011/relationships/people" Target="people.xml" Id="Re9a9db037633440c" /></Relationships>
</file>

<file path=word/_rels/header2.xml.rels>&#65279;<?xml version="1.0" encoding="utf-8"?><Relationships xmlns="http://schemas.openxmlformats.org/package/2006/relationships"><Relationship Type="http://schemas.openxmlformats.org/officeDocument/2006/relationships/hyperlink" Target="about:blank" TargetMode="External" Id="rId3" /><Relationship Type="http://schemas.openxmlformats.org/officeDocument/2006/relationships/image" Target="media/image1.jpeg" Id="rId1" /><Relationship Type="http://schemas.openxmlformats.org/officeDocument/2006/relationships/hyperlink" Target="mailto:julie.muir@breastfeedingnetwork.org.uk" TargetMode="External" Id="R7a346898d51e49c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e53b4d1-4e4e-4668-b6c1-70afe247f29b">
      <UserInfo>
        <DisplayName>Kirstin Worsley</DisplayName>
        <AccountId>1052</AccountId>
        <AccountType/>
      </UserInfo>
      <UserInfo>
        <DisplayName>Julie Muir</DisplayName>
        <AccountId>219</AccountId>
        <AccountType/>
      </UserInfo>
      <UserInfo>
        <DisplayName>Recruitment</DisplayName>
        <AccountId>394</AccountId>
        <AccountType/>
      </UserInfo>
      <UserInfo>
        <DisplayName>Anthea Tennant-Eyles</DisplayName>
        <AccountId>146</AccountId>
        <AccountType/>
      </UserInfo>
      <UserInfo>
        <DisplayName>Lisa Whipp</DisplayName>
        <AccountId>152</AccountId>
        <AccountType/>
      </UserInfo>
      <UserInfo>
        <DisplayName>Linda Vellosa</DisplayName>
        <AccountId>514</AccountId>
        <AccountType/>
      </UserInfo>
      <UserInfo>
        <DisplayName>Rebecca Verlander</DisplayName>
        <AccountId>491</AccountId>
        <AccountType/>
      </UserInfo>
    </SharedWithUsers>
    <TaxCatchAll xmlns="3787dc82-bb54-4665-ad59-77a442224bae" xsi:nil="true"/>
    <lcf76f155ced4ddcb4097134ff3c332f xmlns="e1524f1e-44b5-4ada-9ceb-df834f6299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1C9E5D106CF147935A16ED0D08640A" ma:contentTypeVersion="15" ma:contentTypeDescription="Create a new document." ma:contentTypeScope="" ma:versionID="fd33a3a24be668b63b4513d0a5d5048b">
  <xsd:schema xmlns:xsd="http://www.w3.org/2001/XMLSchema" xmlns:xs="http://www.w3.org/2001/XMLSchema" xmlns:p="http://schemas.microsoft.com/office/2006/metadata/properties" xmlns:ns2="5e53b4d1-4e4e-4668-b6c1-70afe247f29b" xmlns:ns3="3787dc82-bb54-4665-ad59-77a442224bae" xmlns:ns4="e1524f1e-44b5-4ada-9ceb-df834f6299e4" targetNamespace="http://schemas.microsoft.com/office/2006/metadata/properties" ma:root="true" ma:fieldsID="2db468abd9d25eb950a78d206aab96c0" ns2:_="" ns3:_="" ns4:_="">
    <xsd:import namespace="5e53b4d1-4e4e-4668-b6c1-70afe247f29b"/>
    <xsd:import namespace="3787dc82-bb54-4665-ad59-77a442224bae"/>
    <xsd:import namespace="e1524f1e-44b5-4ada-9ceb-df834f6299e4"/>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b4d1-4e4e-4668-b6c1-70afe247f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87dc82-bb54-4665-ad59-77a442224bae"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c2082914-aaf4-4f72-ac8c-961a6e6acabe}" ma:internalName="TaxCatchAll" ma:showField="CatchAllData" ma:web="3787dc82-bb54-4665-ad59-77a442224b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524f1e-44b5-4ada-9ceb-df834f6299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bba9f57-e6fe-4c5b-b35e-582fae76b36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4545F-7DEE-4FAB-B3EE-794BE1DF0209}">
  <ds:schemaRefs>
    <ds:schemaRef ds:uri="http://schemas.microsoft.com/sharepoint/v3/contenttype/forms"/>
  </ds:schemaRefs>
</ds:datastoreItem>
</file>

<file path=customXml/itemProps2.xml><?xml version="1.0" encoding="utf-8"?>
<ds:datastoreItem xmlns:ds="http://schemas.openxmlformats.org/officeDocument/2006/customXml" ds:itemID="{85926EBA-925F-45E9-88D7-B3D033F149A8}">
  <ds:schemaRefs>
    <ds:schemaRef ds:uri="http://schemas.microsoft.com/office/2006/metadata/properties"/>
    <ds:schemaRef ds:uri="http://schemas.microsoft.com/office/infopath/2007/PartnerControls"/>
    <ds:schemaRef ds:uri="5e53b4d1-4e4e-4668-b6c1-70afe247f29b"/>
    <ds:schemaRef ds:uri="3787dc82-bb54-4665-ad59-77a442224bae"/>
    <ds:schemaRef ds:uri="e1524f1e-44b5-4ada-9ceb-df834f6299e4"/>
  </ds:schemaRefs>
</ds:datastoreItem>
</file>

<file path=customXml/itemProps3.xml><?xml version="1.0" encoding="utf-8"?>
<ds:datastoreItem xmlns:ds="http://schemas.openxmlformats.org/officeDocument/2006/customXml" ds:itemID="{8ADAACB5-0ADF-47BE-86D3-88AD6D293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b4d1-4e4e-4668-b6c1-70afe247f29b"/>
    <ds:schemaRef ds:uri="3787dc82-bb54-4665-ad59-77a442224bae"/>
    <ds:schemaRef ds:uri="e1524f1e-44b5-4ada-9ceb-df834f629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F3877E-395D-4706-B417-049265EA720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Marion McDonald</dc:creator>
  <keywords/>
  <dc:description/>
  <lastModifiedBy>Ginny Dupont</lastModifiedBy>
  <revision>8</revision>
  <dcterms:created xsi:type="dcterms:W3CDTF">2026-07-22T09:18:00.0000000Z</dcterms:created>
  <dcterms:modified xsi:type="dcterms:W3CDTF">2026-08-01T06:46:11.1687539Z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0x0101004F1C9E5D106CF147935A16ED0D08640A</vt:lpwstr>
  </property>
  <property fmtid="{D5CDD505-2E9C-101B-9397-08002B2CF9AE}" pid="3" name="MediaServiceImageTags">
    <vt:lpwstr/>
  </property>
</Properties>
</file>