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2E07" w14:textId="77777777" w:rsidR="004C651E" w:rsidRDefault="008D122F" w:rsidP="4C577B1B">
      <w:pPr>
        <w:pStyle w:val="Title"/>
        <w:rPr>
          <w:rFonts w:asciiTheme="minorHAnsi" w:hAnsiTheme="minorHAnsi" w:cstheme="minorHAnsi"/>
        </w:rPr>
      </w:pPr>
      <w:r w:rsidRPr="003D0D28">
        <w:rPr>
          <w:rFonts w:asciiTheme="minorHAnsi" w:hAnsiTheme="minorHAnsi" w:cstheme="minorHAnsi"/>
        </w:rPr>
        <w:t>Job Description:</w:t>
      </w:r>
      <w:r w:rsidR="16DF88C7" w:rsidRPr="003D0D28">
        <w:rPr>
          <w:rFonts w:asciiTheme="minorHAnsi" w:hAnsiTheme="minorHAnsi" w:cstheme="minorHAnsi"/>
        </w:rPr>
        <w:t xml:space="preserve"> </w:t>
      </w:r>
      <w:r w:rsidR="004C651E">
        <w:rPr>
          <w:rFonts w:asciiTheme="minorHAnsi" w:hAnsiTheme="minorHAnsi" w:cstheme="minorHAnsi"/>
        </w:rPr>
        <w:t>National Breastfeeding Helpline</w:t>
      </w:r>
    </w:p>
    <w:p w14:paraId="1D277A84" w14:textId="48D0B33D" w:rsidR="00205B06" w:rsidRPr="004C651E" w:rsidRDefault="004C651E" w:rsidP="4C577B1B">
      <w:pPr>
        <w:pStyle w:val="Title"/>
        <w:rPr>
          <w:rFonts w:asciiTheme="minorHAnsi" w:hAnsiTheme="minorHAnsi" w:cstheme="minorHAnsi"/>
          <w:b/>
        </w:rPr>
      </w:pPr>
      <w:proofErr w:type="spellStart"/>
      <w:r w:rsidRPr="004C651E">
        <w:rPr>
          <w:rFonts w:asciiTheme="minorHAnsi" w:hAnsiTheme="minorHAnsi" w:cstheme="minorHAnsi"/>
          <w:b/>
        </w:rPr>
        <w:t>NBH@Night</w:t>
      </w:r>
      <w:proofErr w:type="spellEnd"/>
      <w:r w:rsidRPr="004C651E">
        <w:rPr>
          <w:rFonts w:asciiTheme="minorHAnsi" w:hAnsiTheme="minorHAnsi" w:cstheme="minorHAnsi"/>
          <w:b/>
        </w:rPr>
        <w:t xml:space="preserve"> </w:t>
      </w:r>
      <w:r w:rsidR="00335D44">
        <w:rPr>
          <w:rFonts w:asciiTheme="minorHAnsi" w:hAnsiTheme="minorHAnsi" w:cstheme="minorHAnsi"/>
          <w:b/>
        </w:rPr>
        <w:t>Helpline Team Member</w:t>
      </w:r>
      <w:r w:rsidR="25AA9492" w:rsidRPr="004C651E">
        <w:rPr>
          <w:rFonts w:asciiTheme="minorHAnsi" w:hAnsiTheme="minorHAnsi" w:cstheme="minorHAnsi"/>
          <w:b/>
        </w:rPr>
        <w:t xml:space="preserve"> </w:t>
      </w:r>
    </w:p>
    <w:p w14:paraId="0E93E7BB" w14:textId="77777777"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 xml:space="preserve">About the </w:t>
      </w:r>
      <w:r w:rsidR="00992CC5">
        <w:rPr>
          <w:rFonts w:asciiTheme="minorHAnsi" w:hAnsiTheme="minorHAnsi" w:cstheme="minorHAnsi"/>
          <w:sz w:val="28"/>
          <w:szCs w:val="28"/>
        </w:rPr>
        <w:t xml:space="preserve">National Breastfeeding Helpline </w:t>
      </w:r>
    </w:p>
    <w:p w14:paraId="1E4B0CCF" w14:textId="77777777" w:rsidR="00AC1B25" w:rsidRDefault="00AC1B25" w:rsidP="00AC1B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National Breastfeeding Helpline (NBH) provides independent and quality-assured information and support to breastfeeding mothers, parents and families and for anyone involved in a breastfeeding mother or parent’s care. </w:t>
      </w:r>
      <w:r>
        <w:rPr>
          <w:rStyle w:val="eop"/>
          <w:rFonts w:ascii="Calibri" w:hAnsi="Calibri" w:cs="Calibri"/>
          <w:color w:val="000000"/>
          <w:sz w:val="22"/>
          <w:szCs w:val="22"/>
        </w:rPr>
        <w:t> </w:t>
      </w:r>
    </w:p>
    <w:p w14:paraId="40372A08" w14:textId="77777777" w:rsidR="00AC1B25" w:rsidRDefault="00AC1B25" w:rsidP="00AC1B25">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It offers support via the phone, webchat and social media message. The helpline is managed by the Breastfeeding Network (BfN) and operated in partnership with the Association of Breastfeeding Mothers (ABM). </w:t>
      </w:r>
      <w:r>
        <w:rPr>
          <w:rStyle w:val="eop"/>
          <w:rFonts w:ascii="Calibri" w:hAnsi="Calibri" w:cs="Calibri"/>
          <w:color w:val="000000"/>
          <w:sz w:val="22"/>
          <w:szCs w:val="22"/>
        </w:rPr>
        <w:t> </w:t>
      </w:r>
    </w:p>
    <w:p w14:paraId="4ECECF8D" w14:textId="77777777" w:rsidR="00780259" w:rsidRDefault="00780259" w:rsidP="00AC1B25">
      <w:pPr>
        <w:pStyle w:val="paragraph"/>
        <w:spacing w:before="0" w:beforeAutospacing="0" w:after="0" w:afterAutospacing="0"/>
        <w:textAlignment w:val="baseline"/>
        <w:rPr>
          <w:rFonts w:ascii="Segoe UI" w:hAnsi="Segoe UI" w:cs="Segoe UI"/>
          <w:sz w:val="18"/>
          <w:szCs w:val="18"/>
        </w:rPr>
      </w:pPr>
    </w:p>
    <w:p w14:paraId="1F543DAA" w14:textId="77777777" w:rsidR="00AC1B25" w:rsidRDefault="00AC1B25" w:rsidP="00AC1B25">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In 2024, The Office for Health Inequalities and Disparities (OHID) asked BfN to deliver an exciting new pilot project to extend the hours of when women and families can access, often life-changing, support to 24 hours per day. As an NBH@ Night Shift Leader, you will help us to ensure many more women and families benefit from quality-assured support, and support colleagues on shift.  The feedback below shows the difference this service already makes: </w:t>
      </w:r>
      <w:r>
        <w:rPr>
          <w:rStyle w:val="eop"/>
          <w:rFonts w:ascii="Calibri" w:hAnsi="Calibri" w:cs="Calibri"/>
          <w:color w:val="000000"/>
          <w:sz w:val="22"/>
          <w:szCs w:val="22"/>
        </w:rPr>
        <w:t> </w:t>
      </w:r>
    </w:p>
    <w:p w14:paraId="031EDF01" w14:textId="77777777" w:rsidR="00780259" w:rsidRDefault="00780259" w:rsidP="00AC1B25">
      <w:pPr>
        <w:pStyle w:val="paragraph"/>
        <w:spacing w:before="0" w:beforeAutospacing="0" w:after="0" w:afterAutospacing="0"/>
        <w:textAlignment w:val="baseline"/>
        <w:rPr>
          <w:rFonts w:ascii="Segoe UI" w:hAnsi="Segoe UI" w:cs="Segoe UI"/>
          <w:sz w:val="18"/>
          <w:szCs w:val="18"/>
        </w:rPr>
      </w:pPr>
    </w:p>
    <w:p w14:paraId="7DCE648B" w14:textId="77777777" w:rsidR="00AC1B25" w:rsidRDefault="00AC1B25" w:rsidP="00AC1B25">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i/>
          <w:iCs/>
          <w:color w:val="000000"/>
          <w:sz w:val="22"/>
          <w:szCs w:val="22"/>
        </w:rPr>
        <w:t xml:space="preserve">“The nights are so overwhelming and the most challenging. Nothing is available usually at that time and to be able to spend well over an hour with calm, professional and compassionate support available I was able to make changes. It’s invaluable to mental health. I was very worried about my mental state before I called.” (Satisfaction survey respondent, </w:t>
      </w:r>
      <w:proofErr w:type="spellStart"/>
      <w:r>
        <w:rPr>
          <w:rStyle w:val="normaltextrun"/>
          <w:rFonts w:ascii="Calibri" w:hAnsi="Calibri" w:cs="Calibri"/>
          <w:i/>
          <w:iCs/>
          <w:color w:val="000000"/>
          <w:sz w:val="22"/>
          <w:szCs w:val="22"/>
        </w:rPr>
        <w:t>NBH@Night</w:t>
      </w:r>
      <w:proofErr w:type="spellEnd"/>
      <w:r>
        <w:rPr>
          <w:rStyle w:val="normaltextrun"/>
          <w:rFonts w:ascii="Calibri" w:hAnsi="Calibri" w:cs="Calibri"/>
          <w:i/>
          <w:iCs/>
          <w:color w:val="000000"/>
          <w:sz w:val="22"/>
          <w:szCs w:val="22"/>
        </w:rPr>
        <w:t>, England) </w:t>
      </w:r>
      <w:r>
        <w:rPr>
          <w:rStyle w:val="eop"/>
          <w:rFonts w:ascii="Calibri" w:hAnsi="Calibri" w:cs="Calibri"/>
          <w:color w:val="000000"/>
          <w:sz w:val="22"/>
          <w:szCs w:val="22"/>
        </w:rPr>
        <w:t> </w:t>
      </w:r>
    </w:p>
    <w:p w14:paraId="75B4785D" w14:textId="77777777" w:rsidR="00780259" w:rsidRDefault="00780259" w:rsidP="00AC1B25">
      <w:pPr>
        <w:pStyle w:val="paragraph"/>
        <w:spacing w:before="0" w:beforeAutospacing="0" w:after="0" w:afterAutospacing="0"/>
        <w:textAlignment w:val="baseline"/>
        <w:rPr>
          <w:rFonts w:ascii="Segoe UI" w:hAnsi="Segoe UI" w:cs="Segoe UI"/>
          <w:sz w:val="18"/>
          <w:szCs w:val="18"/>
        </w:rPr>
      </w:pPr>
    </w:p>
    <w:p w14:paraId="71F414C4" w14:textId="77777777" w:rsidR="00AC1B25" w:rsidRDefault="00AC1B25" w:rsidP="00AC1B25">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i/>
          <w:iCs/>
          <w:color w:val="000000"/>
          <w:sz w:val="22"/>
          <w:szCs w:val="22"/>
        </w:rPr>
        <w:t xml:space="preserve">“I was very stressed and worried at the time of contacting. It was super helpful to have that support available immediately and not have to wait until the morning. The expert I spoke to </w:t>
      </w:r>
      <w:proofErr w:type="gramStart"/>
      <w:r>
        <w:rPr>
          <w:rStyle w:val="normaltextrun"/>
          <w:rFonts w:ascii="Calibri" w:hAnsi="Calibri" w:cs="Calibri"/>
          <w:i/>
          <w:iCs/>
          <w:color w:val="000000"/>
          <w:sz w:val="22"/>
          <w:szCs w:val="22"/>
        </w:rPr>
        <w:t>validated</w:t>
      </w:r>
      <w:proofErr w:type="gramEnd"/>
      <w:r>
        <w:rPr>
          <w:rStyle w:val="normaltextrun"/>
          <w:rFonts w:ascii="Calibri" w:hAnsi="Calibri" w:cs="Calibri"/>
          <w:i/>
          <w:iCs/>
          <w:color w:val="000000"/>
          <w:sz w:val="22"/>
          <w:szCs w:val="22"/>
        </w:rPr>
        <w:t xml:space="preserve"> my feelings, made sure she understood my issues and made sure I felt everything was discussed/resolved before we moved on. This is such a brilliant and helpful service. The 24/7 availability is brilliant” (Satisfaction survey respondent, </w:t>
      </w:r>
      <w:proofErr w:type="spellStart"/>
      <w:r>
        <w:rPr>
          <w:rStyle w:val="normaltextrun"/>
          <w:rFonts w:ascii="Calibri" w:hAnsi="Calibri" w:cs="Calibri"/>
          <w:i/>
          <w:iCs/>
          <w:color w:val="000000"/>
          <w:sz w:val="22"/>
          <w:szCs w:val="22"/>
        </w:rPr>
        <w:t>NBH@Night</w:t>
      </w:r>
      <w:proofErr w:type="spellEnd"/>
      <w:r>
        <w:rPr>
          <w:rStyle w:val="normaltextrun"/>
          <w:rFonts w:ascii="Calibri" w:hAnsi="Calibri" w:cs="Calibri"/>
          <w:i/>
          <w:iCs/>
          <w:color w:val="000000"/>
          <w:sz w:val="22"/>
          <w:szCs w:val="22"/>
        </w:rPr>
        <w:t>, England)</w:t>
      </w:r>
      <w:r>
        <w:rPr>
          <w:rStyle w:val="eop"/>
          <w:rFonts w:ascii="Calibri" w:hAnsi="Calibri" w:cs="Calibri"/>
          <w:color w:val="000000"/>
          <w:sz w:val="22"/>
          <w:szCs w:val="22"/>
        </w:rPr>
        <w:t> </w:t>
      </w:r>
    </w:p>
    <w:p w14:paraId="213BB80B" w14:textId="77777777" w:rsidR="00780259" w:rsidRDefault="00780259" w:rsidP="00AC1B25">
      <w:pPr>
        <w:pStyle w:val="paragraph"/>
        <w:spacing w:before="0" w:beforeAutospacing="0" w:after="0" w:afterAutospacing="0"/>
        <w:textAlignment w:val="baseline"/>
        <w:rPr>
          <w:rFonts w:ascii="Segoe UI" w:hAnsi="Segoe UI" w:cs="Segoe UI"/>
          <w:sz w:val="18"/>
          <w:szCs w:val="18"/>
        </w:rPr>
      </w:pPr>
    </w:p>
    <w:p w14:paraId="67F31170" w14:textId="77777777"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14:paraId="72F0D9A4" w14:textId="4AD17B85" w:rsidR="00335D44" w:rsidRDefault="00992CC5" w:rsidP="00844F1C">
      <w:pPr>
        <w:rPr>
          <w:rFonts w:cstheme="minorHAnsi"/>
        </w:rPr>
      </w:pPr>
      <w:r>
        <w:rPr>
          <w:rStyle w:val="normaltextrun"/>
          <w:rFonts w:cstheme="minorHAnsi"/>
          <w:color w:val="000000"/>
          <w:shd w:val="clear" w:color="auto" w:fill="FFFFFF"/>
        </w:rPr>
        <w:t xml:space="preserve">The </w:t>
      </w:r>
      <w:proofErr w:type="spellStart"/>
      <w:r>
        <w:rPr>
          <w:rStyle w:val="normaltextrun"/>
          <w:rFonts w:cstheme="minorHAnsi"/>
          <w:color w:val="000000"/>
          <w:shd w:val="clear" w:color="auto" w:fill="FFFFFF"/>
        </w:rPr>
        <w:t>NBH@Night</w:t>
      </w:r>
      <w:proofErr w:type="spellEnd"/>
      <w:r>
        <w:rPr>
          <w:rStyle w:val="normaltextrun"/>
          <w:rFonts w:cstheme="minorHAnsi"/>
          <w:color w:val="000000"/>
          <w:shd w:val="clear" w:color="auto" w:fill="FFFFFF"/>
        </w:rPr>
        <w:t xml:space="preserve"> </w:t>
      </w:r>
      <w:r w:rsidR="00335D44">
        <w:rPr>
          <w:rStyle w:val="normaltextrun"/>
          <w:rFonts w:cstheme="minorHAnsi"/>
          <w:color w:val="000000"/>
          <w:shd w:val="clear" w:color="auto" w:fill="FFFFFF"/>
        </w:rPr>
        <w:t>Helpline Team Member</w:t>
      </w:r>
      <w:r>
        <w:rPr>
          <w:rStyle w:val="normaltextrun"/>
          <w:rFonts w:cstheme="minorHAnsi"/>
          <w:color w:val="000000"/>
          <w:shd w:val="clear" w:color="auto" w:fill="FFFFFF"/>
        </w:rPr>
        <w:t xml:space="preserve"> </w:t>
      </w:r>
      <w:r>
        <w:rPr>
          <w:rFonts w:cstheme="minorHAnsi"/>
        </w:rPr>
        <w:t xml:space="preserve">will </w:t>
      </w:r>
      <w:r w:rsidR="00335D44">
        <w:rPr>
          <w:rFonts w:cstheme="minorHAnsi"/>
        </w:rPr>
        <w:t xml:space="preserve">help </w:t>
      </w:r>
      <w:r w:rsidR="0058096F">
        <w:rPr>
          <w:rFonts w:cstheme="minorHAnsi"/>
        </w:rPr>
        <w:t>join</w:t>
      </w:r>
      <w:r>
        <w:rPr>
          <w:rFonts w:cstheme="minorHAnsi"/>
        </w:rPr>
        <w:t xml:space="preserve"> an exciting, national pilot project </w:t>
      </w:r>
      <w:r w:rsidR="00335D44">
        <w:rPr>
          <w:rFonts w:cstheme="minorHAnsi"/>
        </w:rPr>
        <w:t xml:space="preserve">by providing quality-assured, peer support to women and families during night-time hours. </w:t>
      </w:r>
    </w:p>
    <w:p w14:paraId="1CDA4E42" w14:textId="5B8ABED4" w:rsidR="00335D44" w:rsidRPr="00335D44" w:rsidRDefault="00335D44" w:rsidP="00335D44">
      <w:pPr>
        <w:pStyle w:val="BfNBody"/>
        <w:rPr>
          <w:rFonts w:asciiTheme="minorHAnsi" w:hAnsiTheme="minorHAnsi" w:cstheme="minorHAnsi"/>
        </w:rPr>
      </w:pPr>
      <w:r w:rsidRPr="00335D44">
        <w:rPr>
          <w:rFonts w:asciiTheme="minorHAnsi" w:hAnsiTheme="minorHAnsi" w:cstheme="minorHAnsi"/>
        </w:rPr>
        <w:t xml:space="preserve">We are looking </w:t>
      </w:r>
      <w:r w:rsidR="004E2968">
        <w:rPr>
          <w:rFonts w:asciiTheme="minorHAnsi" w:hAnsiTheme="minorHAnsi" w:cstheme="minorHAnsi"/>
        </w:rPr>
        <w:t>to expand our</w:t>
      </w:r>
      <w:r w:rsidRPr="00335D44">
        <w:rPr>
          <w:rFonts w:asciiTheme="minorHAnsi" w:hAnsiTheme="minorHAnsi" w:cstheme="minorHAnsi"/>
        </w:rPr>
        <w:t xml:space="preserve"> team of </w:t>
      </w:r>
      <w:proofErr w:type="gramStart"/>
      <w:r w:rsidRPr="00335D44">
        <w:rPr>
          <w:rFonts w:asciiTheme="minorHAnsi" w:hAnsiTheme="minorHAnsi" w:cstheme="minorHAnsi"/>
        </w:rPr>
        <w:t>night time</w:t>
      </w:r>
      <w:proofErr w:type="gramEnd"/>
      <w:r w:rsidRPr="00335D44">
        <w:rPr>
          <w:rFonts w:asciiTheme="minorHAnsi" w:hAnsiTheme="minorHAnsi" w:cstheme="minorHAnsi"/>
        </w:rPr>
        <w:t xml:space="preserve"> staff to provide phone</w:t>
      </w:r>
      <w:r w:rsidR="001D450D">
        <w:rPr>
          <w:rFonts w:asciiTheme="minorHAnsi" w:hAnsiTheme="minorHAnsi" w:cstheme="minorHAnsi"/>
        </w:rPr>
        <w:t xml:space="preserve"> </w:t>
      </w:r>
      <w:r w:rsidRPr="00335D44">
        <w:rPr>
          <w:rFonts w:asciiTheme="minorHAnsi" w:hAnsiTheme="minorHAnsi" w:cstheme="minorHAnsi"/>
        </w:rPr>
        <w:t xml:space="preserve">and social media information and support to </w:t>
      </w:r>
      <w:r w:rsidR="004E2968">
        <w:rPr>
          <w:rFonts w:asciiTheme="minorHAnsi" w:hAnsiTheme="minorHAnsi" w:cstheme="minorHAnsi"/>
        </w:rPr>
        <w:t xml:space="preserve">more </w:t>
      </w:r>
      <w:r w:rsidR="001D450D">
        <w:rPr>
          <w:rFonts w:asciiTheme="minorHAnsi" w:hAnsiTheme="minorHAnsi" w:cstheme="minorHAnsi"/>
        </w:rPr>
        <w:t>women</w:t>
      </w:r>
      <w:r w:rsidRPr="00335D44">
        <w:rPr>
          <w:rFonts w:asciiTheme="minorHAnsi" w:hAnsiTheme="minorHAnsi" w:cstheme="minorHAnsi"/>
        </w:rPr>
        <w:t xml:space="preserve"> and families.</w:t>
      </w:r>
    </w:p>
    <w:p w14:paraId="7DF9002E" w14:textId="77777777" w:rsidR="00335D44" w:rsidRDefault="00335D44" w:rsidP="00335D44">
      <w:pPr>
        <w:pStyle w:val="BfNBody"/>
        <w:rPr>
          <w:rFonts w:asciiTheme="minorHAnsi" w:hAnsiTheme="minorHAnsi" w:cstheme="minorHAnsi"/>
        </w:rPr>
      </w:pPr>
      <w:r w:rsidRPr="00335D44">
        <w:rPr>
          <w:rFonts w:asciiTheme="minorHAnsi" w:hAnsiTheme="minorHAnsi" w:cstheme="minorHAnsi"/>
        </w:rPr>
        <w:t>This role will be working on</w:t>
      </w:r>
      <w:r>
        <w:rPr>
          <w:rFonts w:asciiTheme="minorHAnsi" w:hAnsiTheme="minorHAnsi" w:cstheme="minorHAnsi"/>
        </w:rPr>
        <w:t xml:space="preserve"> a shift basis during the night and will attend a small number of supervision</w:t>
      </w:r>
      <w:r w:rsidR="00A53FE6">
        <w:rPr>
          <w:rFonts w:asciiTheme="minorHAnsi" w:hAnsiTheme="minorHAnsi" w:cstheme="minorHAnsi"/>
        </w:rPr>
        <w:t>, training, line management</w:t>
      </w:r>
      <w:r>
        <w:rPr>
          <w:rFonts w:asciiTheme="minorHAnsi" w:hAnsiTheme="minorHAnsi" w:cstheme="minorHAnsi"/>
        </w:rPr>
        <w:t xml:space="preserve"> and team meeting hours during the day.  The night-time rate of pay is higher to compensate for anti-social hours. </w:t>
      </w:r>
    </w:p>
    <w:p w14:paraId="5488EC7B" w14:textId="616EBCB6" w:rsidR="00E65F48" w:rsidRDefault="00E65F48" w:rsidP="00335D44">
      <w:pPr>
        <w:pStyle w:val="BfNBody"/>
        <w:rPr>
          <w:rFonts w:asciiTheme="minorHAnsi" w:hAnsiTheme="minorHAnsi" w:cstheme="minorHAnsi"/>
        </w:rPr>
      </w:pPr>
      <w:r>
        <w:rPr>
          <w:rFonts w:asciiTheme="minorHAnsi" w:hAnsiTheme="minorHAnsi" w:cstheme="minorHAnsi"/>
        </w:rPr>
        <w:t xml:space="preserve">All Night workers will be required to work a minimum of 2 shifts per week, in keeping with BfN </w:t>
      </w:r>
      <w:r w:rsidR="00A53FE6">
        <w:rPr>
          <w:rFonts w:asciiTheme="minorHAnsi" w:hAnsiTheme="minorHAnsi" w:cstheme="minorHAnsi"/>
        </w:rPr>
        <w:t xml:space="preserve">policies and the Working Time Directive.  </w:t>
      </w:r>
      <w:r w:rsidR="002606DA">
        <w:rPr>
          <w:rFonts w:asciiTheme="minorHAnsi" w:hAnsiTheme="minorHAnsi" w:cstheme="minorHAnsi"/>
        </w:rPr>
        <w:t xml:space="preserve">At this </w:t>
      </w:r>
      <w:proofErr w:type="gramStart"/>
      <w:r w:rsidR="002606DA">
        <w:rPr>
          <w:rFonts w:asciiTheme="minorHAnsi" w:hAnsiTheme="minorHAnsi" w:cstheme="minorHAnsi"/>
        </w:rPr>
        <w:t>time</w:t>
      </w:r>
      <w:proofErr w:type="gramEnd"/>
      <w:r w:rsidR="002606DA">
        <w:rPr>
          <w:rFonts w:asciiTheme="minorHAnsi" w:hAnsiTheme="minorHAnsi" w:cstheme="minorHAnsi"/>
        </w:rPr>
        <w:t xml:space="preserve"> we are recruiting primarily</w:t>
      </w:r>
      <w:r w:rsidR="00D2163A">
        <w:rPr>
          <w:rFonts w:asciiTheme="minorHAnsi" w:hAnsiTheme="minorHAnsi" w:cstheme="minorHAnsi"/>
        </w:rPr>
        <w:t xml:space="preserve"> for morning shifts </w:t>
      </w:r>
      <w:r w:rsidR="00343D73">
        <w:rPr>
          <w:rFonts w:asciiTheme="minorHAnsi" w:hAnsiTheme="minorHAnsi" w:cstheme="minorHAnsi"/>
        </w:rPr>
        <w:t>of</w:t>
      </w:r>
      <w:r w:rsidR="00D2163A">
        <w:rPr>
          <w:rFonts w:asciiTheme="minorHAnsi" w:hAnsiTheme="minorHAnsi" w:cstheme="minorHAnsi"/>
        </w:rPr>
        <w:t xml:space="preserve"> 3:30am-9:45am</w:t>
      </w:r>
      <w:r w:rsidR="0051329B">
        <w:rPr>
          <w:rFonts w:asciiTheme="minorHAnsi" w:hAnsiTheme="minorHAnsi" w:cstheme="minorHAnsi"/>
        </w:rPr>
        <w:t>, and candidates should be prepared to offer at least one weekend shift.</w:t>
      </w:r>
      <w:r w:rsidR="00A53FE6">
        <w:rPr>
          <w:rFonts w:asciiTheme="minorHAnsi" w:hAnsiTheme="minorHAnsi" w:cstheme="minorHAnsi"/>
        </w:rPr>
        <w:t xml:space="preserve"> </w:t>
      </w:r>
    </w:p>
    <w:p w14:paraId="23E5099F" w14:textId="77777777" w:rsidR="001D63BB" w:rsidRDefault="001D63BB" w:rsidP="001D63BB">
      <w:pPr>
        <w:pStyle w:val="Heading1"/>
        <w:rPr>
          <w:rFonts w:asciiTheme="minorHAnsi" w:hAnsiTheme="minorHAnsi" w:cstheme="minorHAnsi"/>
          <w:color w:val="7030A0"/>
        </w:rPr>
      </w:pPr>
      <w:r w:rsidRPr="003D0D28">
        <w:rPr>
          <w:rFonts w:asciiTheme="minorHAnsi" w:hAnsiTheme="minorHAnsi" w:cstheme="minorHAnsi"/>
          <w:color w:val="7030A0"/>
        </w:rPr>
        <w:t>Main duties</w:t>
      </w:r>
      <w:r w:rsidR="00205B06" w:rsidRPr="003D0D28">
        <w:rPr>
          <w:rFonts w:asciiTheme="minorHAnsi" w:hAnsiTheme="minorHAnsi" w:cstheme="minorHAnsi"/>
          <w:color w:val="7030A0"/>
        </w:rPr>
        <w:t xml:space="preserve"> and work </w:t>
      </w:r>
      <w:r w:rsidR="00205B06" w:rsidRPr="00335D44">
        <w:rPr>
          <w:rFonts w:asciiTheme="minorHAnsi" w:hAnsiTheme="minorHAnsi" w:cstheme="minorHAnsi"/>
          <w:color w:val="7030A0"/>
        </w:rPr>
        <w:t>tasks</w:t>
      </w:r>
    </w:p>
    <w:p w14:paraId="24AED18F" w14:textId="667AF571" w:rsidR="00335D44" w:rsidRPr="00335D44" w:rsidRDefault="00E65F48"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 xml:space="preserve">Be available </w:t>
      </w:r>
      <w:r w:rsidR="00F671A8">
        <w:rPr>
          <w:rFonts w:asciiTheme="minorHAnsi" w:hAnsiTheme="minorHAnsi" w:cstheme="minorHAnsi"/>
        </w:rPr>
        <w:t xml:space="preserve">and focused </w:t>
      </w:r>
      <w:r>
        <w:rPr>
          <w:rFonts w:asciiTheme="minorHAnsi" w:hAnsiTheme="minorHAnsi" w:cstheme="minorHAnsi"/>
        </w:rPr>
        <w:t>to a</w:t>
      </w:r>
      <w:r w:rsidR="00335D44">
        <w:rPr>
          <w:rFonts w:asciiTheme="minorHAnsi" w:hAnsiTheme="minorHAnsi" w:cstheme="minorHAnsi"/>
        </w:rPr>
        <w:t>nswer</w:t>
      </w:r>
      <w:r w:rsidR="000C0E9C">
        <w:rPr>
          <w:rFonts w:asciiTheme="minorHAnsi" w:hAnsiTheme="minorHAnsi" w:cstheme="minorHAnsi"/>
        </w:rPr>
        <w:t xml:space="preserve"> telephone calls </w:t>
      </w:r>
      <w:r w:rsidR="00335D44" w:rsidRPr="00335D44">
        <w:rPr>
          <w:rFonts w:asciiTheme="minorHAnsi" w:hAnsiTheme="minorHAnsi" w:cstheme="minorHAnsi"/>
        </w:rPr>
        <w:t>and social media messages throughout the duration of</w:t>
      </w:r>
      <w:r w:rsidR="00335D44">
        <w:rPr>
          <w:rFonts w:asciiTheme="minorHAnsi" w:hAnsiTheme="minorHAnsi" w:cstheme="minorHAnsi"/>
        </w:rPr>
        <w:t xml:space="preserve"> your night-time shifts</w:t>
      </w:r>
    </w:p>
    <w:p w14:paraId="61AA28A6" w14:textId="77777777" w:rsid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Provide</w:t>
      </w:r>
      <w:r w:rsidRPr="00335D44">
        <w:rPr>
          <w:rFonts w:asciiTheme="minorHAnsi" w:hAnsiTheme="minorHAnsi" w:cstheme="minorHAnsi"/>
        </w:rPr>
        <w:t xml:space="preserve"> </w:t>
      </w:r>
      <w:r w:rsidR="002102ED">
        <w:rPr>
          <w:rFonts w:asciiTheme="minorHAnsi" w:hAnsiTheme="minorHAnsi" w:cstheme="minorHAnsi"/>
        </w:rPr>
        <w:t xml:space="preserve">consistently </w:t>
      </w:r>
      <w:r>
        <w:rPr>
          <w:rFonts w:asciiTheme="minorHAnsi" w:hAnsiTheme="minorHAnsi" w:cstheme="minorHAnsi"/>
        </w:rPr>
        <w:t xml:space="preserve">high-quality, </w:t>
      </w:r>
      <w:r w:rsidRPr="00335D44">
        <w:rPr>
          <w:rFonts w:asciiTheme="minorHAnsi" w:hAnsiTheme="minorHAnsi" w:cstheme="minorHAnsi"/>
        </w:rPr>
        <w:t>evidence-based, non-judgemental, breastfeeding support and information</w:t>
      </w:r>
    </w:p>
    <w:p w14:paraId="57E65001" w14:textId="77777777" w:rsidR="002102ED" w:rsidRPr="00335D44" w:rsidRDefault="002102ED"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lastRenderedPageBreak/>
        <w:t>Signpost to appropriate, quality-assured resources, organisations and health professionals as required</w:t>
      </w:r>
    </w:p>
    <w:p w14:paraId="39981F30"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E</w:t>
      </w:r>
      <w:r w:rsidRPr="00335D44">
        <w:rPr>
          <w:rFonts w:asciiTheme="minorHAnsi" w:hAnsiTheme="minorHAnsi" w:cstheme="minorHAnsi"/>
        </w:rPr>
        <w:t>ngage</w:t>
      </w:r>
      <w:r>
        <w:rPr>
          <w:rFonts w:asciiTheme="minorHAnsi" w:hAnsiTheme="minorHAnsi" w:cstheme="minorHAnsi"/>
        </w:rPr>
        <w:t xml:space="preserve"> as required</w:t>
      </w:r>
      <w:r w:rsidRPr="00335D44">
        <w:rPr>
          <w:rFonts w:asciiTheme="minorHAnsi" w:hAnsiTheme="minorHAnsi" w:cstheme="minorHAnsi"/>
        </w:rPr>
        <w:t xml:space="preserve"> in reflective supervision</w:t>
      </w:r>
      <w:r>
        <w:rPr>
          <w:rFonts w:asciiTheme="minorHAnsi" w:hAnsiTheme="minorHAnsi" w:cstheme="minorHAnsi"/>
        </w:rPr>
        <w:t>, training</w:t>
      </w:r>
      <w:r w:rsidR="002102ED">
        <w:rPr>
          <w:rFonts w:asciiTheme="minorHAnsi" w:hAnsiTheme="minorHAnsi" w:cstheme="minorHAnsi"/>
        </w:rPr>
        <w:t>, continuous professional development</w:t>
      </w:r>
      <w:r w:rsidRPr="00335D44">
        <w:rPr>
          <w:rFonts w:asciiTheme="minorHAnsi" w:hAnsiTheme="minorHAnsi" w:cstheme="minorHAnsi"/>
        </w:rPr>
        <w:t xml:space="preserve"> and quality assurance processes</w:t>
      </w:r>
      <w:r w:rsidR="002102ED">
        <w:rPr>
          <w:rFonts w:asciiTheme="minorHAnsi" w:hAnsiTheme="minorHAnsi" w:cstheme="minorHAnsi"/>
        </w:rPr>
        <w:t xml:space="preserve"> (anticipated in day-time hours)</w:t>
      </w:r>
    </w:p>
    <w:p w14:paraId="1BF152B3"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A</w:t>
      </w:r>
      <w:r w:rsidRPr="00335D44">
        <w:rPr>
          <w:rFonts w:asciiTheme="minorHAnsi" w:hAnsiTheme="minorHAnsi" w:cstheme="minorHAnsi"/>
        </w:rPr>
        <w:t>ttend team meetings, 1:1s and ap</w:t>
      </w:r>
      <w:r>
        <w:rPr>
          <w:rFonts w:asciiTheme="minorHAnsi" w:hAnsiTheme="minorHAnsi" w:cstheme="minorHAnsi"/>
        </w:rPr>
        <w:t>praisals with your line manager</w:t>
      </w:r>
      <w:r w:rsidR="002102ED">
        <w:rPr>
          <w:rFonts w:asciiTheme="minorHAnsi" w:hAnsiTheme="minorHAnsi" w:cstheme="minorHAnsi"/>
        </w:rPr>
        <w:t xml:space="preserve"> (anticipated in day-time hours)</w:t>
      </w:r>
    </w:p>
    <w:p w14:paraId="13FE63D6"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C</w:t>
      </w:r>
      <w:r w:rsidRPr="00335D44">
        <w:rPr>
          <w:rFonts w:asciiTheme="minorHAnsi" w:hAnsiTheme="minorHAnsi" w:cstheme="minorHAnsi"/>
        </w:rPr>
        <w:t xml:space="preserve">omplete </w:t>
      </w:r>
      <w:r>
        <w:rPr>
          <w:rFonts w:asciiTheme="minorHAnsi" w:hAnsiTheme="minorHAnsi" w:cstheme="minorHAnsi"/>
        </w:rPr>
        <w:t xml:space="preserve">timely </w:t>
      </w:r>
      <w:r w:rsidRPr="00335D44">
        <w:rPr>
          <w:rFonts w:asciiTheme="minorHAnsi" w:hAnsiTheme="minorHAnsi" w:cstheme="minorHAnsi"/>
        </w:rPr>
        <w:t>record forms for each caller contact</w:t>
      </w:r>
    </w:p>
    <w:p w14:paraId="2148D52C"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w:t>
      </w:r>
      <w:r w:rsidRPr="00335D44">
        <w:rPr>
          <w:rFonts w:asciiTheme="minorHAnsi" w:hAnsiTheme="minorHAnsi" w:cstheme="minorHAnsi"/>
        </w:rPr>
        <w:t>ollow safeguarding policy and procedure; act on safeguarding concerns or escalate as appropriate.</w:t>
      </w:r>
    </w:p>
    <w:p w14:paraId="0226B6F4"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U</w:t>
      </w:r>
      <w:r w:rsidRPr="00335D44">
        <w:rPr>
          <w:rFonts w:asciiTheme="minorHAnsi" w:hAnsiTheme="minorHAnsi" w:cstheme="minorHAnsi"/>
        </w:rPr>
        <w:t>nderstand and achieve agreed performance standards (KPIs)</w:t>
      </w:r>
    </w:p>
    <w:p w14:paraId="22456A6F"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w:t>
      </w:r>
      <w:r w:rsidRPr="00335D44">
        <w:rPr>
          <w:rFonts w:asciiTheme="minorHAnsi" w:hAnsiTheme="minorHAnsi" w:cstheme="minorHAnsi"/>
        </w:rPr>
        <w:t>ollow procedures to collect caller information and feedback as requested</w:t>
      </w:r>
    </w:p>
    <w:p w14:paraId="5C10FC37" w14:textId="77777777" w:rsid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Follow all relevant BfN and</w:t>
      </w:r>
      <w:r w:rsidRPr="00335D44">
        <w:rPr>
          <w:rFonts w:asciiTheme="minorHAnsi" w:hAnsiTheme="minorHAnsi" w:cstheme="minorHAnsi"/>
        </w:rPr>
        <w:t xml:space="preserve"> NBH policies including </w:t>
      </w:r>
      <w:r w:rsidR="002102ED">
        <w:rPr>
          <w:rFonts w:asciiTheme="minorHAnsi" w:hAnsiTheme="minorHAnsi" w:cstheme="minorHAnsi"/>
        </w:rPr>
        <w:t xml:space="preserve">but not limited to, </w:t>
      </w:r>
      <w:r>
        <w:rPr>
          <w:rFonts w:asciiTheme="minorHAnsi" w:hAnsiTheme="minorHAnsi" w:cstheme="minorHAnsi"/>
        </w:rPr>
        <w:t>The Code of Conduct, Conflict of Interest and Equality and D</w:t>
      </w:r>
      <w:r w:rsidRPr="00335D44">
        <w:rPr>
          <w:rFonts w:asciiTheme="minorHAnsi" w:hAnsiTheme="minorHAnsi" w:cstheme="minorHAnsi"/>
        </w:rPr>
        <w:t xml:space="preserve">iversity </w:t>
      </w:r>
      <w:r>
        <w:rPr>
          <w:rFonts w:asciiTheme="minorHAnsi" w:hAnsiTheme="minorHAnsi" w:cstheme="minorHAnsi"/>
        </w:rPr>
        <w:t>policy</w:t>
      </w:r>
    </w:p>
    <w:p w14:paraId="12A8BD4C" w14:textId="77777777" w:rsidR="00335D44" w:rsidRDefault="00335D44" w:rsidP="00335D44">
      <w:pPr>
        <w:pStyle w:val="BfNBody"/>
        <w:spacing w:afterLines="0" w:after="0" w:line="240" w:lineRule="auto"/>
        <w:rPr>
          <w:rFonts w:asciiTheme="minorHAnsi" w:hAnsiTheme="minorHAnsi" w:cstheme="minorHAnsi"/>
        </w:rPr>
      </w:pPr>
    </w:p>
    <w:p w14:paraId="6E72D4FD" w14:textId="77777777" w:rsidR="00335D44" w:rsidRDefault="00335D44" w:rsidP="00335D44">
      <w:pPr>
        <w:pStyle w:val="BfNBody"/>
        <w:spacing w:afterLines="0" w:after="0" w:line="240" w:lineRule="auto"/>
        <w:rPr>
          <w:rFonts w:asciiTheme="minorHAnsi" w:hAnsiTheme="minorHAnsi" w:cstheme="minorHAnsi"/>
        </w:rPr>
      </w:pPr>
    </w:p>
    <w:p w14:paraId="4661D995" w14:textId="77777777" w:rsidR="00335D44" w:rsidRDefault="00335D44" w:rsidP="00335D44">
      <w:pPr>
        <w:pStyle w:val="BfNBody"/>
        <w:rPr>
          <w:rStyle w:val="normaltextrun"/>
          <w:rFonts w:asciiTheme="minorHAnsi" w:hAnsiTheme="minorHAnsi" w:cstheme="minorHAnsi"/>
          <w:i/>
          <w:iCs/>
          <w:color w:val="000000"/>
        </w:rPr>
      </w:pPr>
      <w:r w:rsidRPr="00731692">
        <w:rPr>
          <w:rStyle w:val="normaltextrun"/>
          <w:rFonts w:asciiTheme="minorHAnsi" w:hAnsiTheme="minorHAnsi" w:cstheme="minorHAnsi"/>
          <w:i/>
          <w:iCs/>
          <w:color w:val="000000"/>
        </w:rPr>
        <w:t>This is not an exhaustive job description and may be subject to change according to the needs and development of the role. It is expected that the post holder may undertake such other duties as may be reasonably requested.</w:t>
      </w:r>
    </w:p>
    <w:p w14:paraId="32E503B8" w14:textId="77777777" w:rsidR="00335D44" w:rsidRPr="00731692" w:rsidRDefault="00335D44" w:rsidP="00335D44">
      <w:pPr>
        <w:pStyle w:val="BfNBody"/>
        <w:rPr>
          <w:rFonts w:asciiTheme="minorHAnsi" w:eastAsia="Calibri" w:hAnsiTheme="minorHAnsi" w:cstheme="minorHAnsi"/>
        </w:rPr>
      </w:pPr>
      <w:r>
        <w:rPr>
          <w:rStyle w:val="normaltextrun"/>
          <w:rFonts w:asciiTheme="minorHAnsi" w:hAnsiTheme="minorHAnsi" w:cstheme="minorHAnsi"/>
          <w:i/>
          <w:iCs/>
          <w:color w:val="000000"/>
        </w:rPr>
        <w:t xml:space="preserve">To ensure that all callers can expect a consistently high quality standard of support, all help-line workers will </w:t>
      </w:r>
      <w:r w:rsidR="002102ED">
        <w:rPr>
          <w:rStyle w:val="normaltextrun"/>
          <w:rFonts w:asciiTheme="minorHAnsi" w:hAnsiTheme="minorHAnsi" w:cstheme="minorHAnsi"/>
          <w:i/>
          <w:iCs/>
          <w:color w:val="000000"/>
        </w:rPr>
        <w:t>be required</w:t>
      </w:r>
      <w:r>
        <w:rPr>
          <w:rStyle w:val="normaltextrun"/>
          <w:rFonts w:asciiTheme="minorHAnsi" w:hAnsiTheme="minorHAnsi" w:cstheme="minorHAnsi"/>
          <w:i/>
          <w:iCs/>
          <w:color w:val="000000"/>
        </w:rPr>
        <w:t xml:space="preserve"> to confirm that they have working arrangements in place to allow them to fully focus on working responsibilities for the duration of their shift. </w:t>
      </w:r>
    </w:p>
    <w:p w14:paraId="16CC747A" w14:textId="77777777" w:rsidR="008946E0" w:rsidRPr="003D0D28" w:rsidRDefault="008946E0" w:rsidP="008946E0">
      <w:pPr>
        <w:rPr>
          <w:rFonts w:cstheme="minorHAnsi"/>
        </w:rPr>
      </w:pPr>
      <w:r w:rsidRPr="003D0D28">
        <w:rPr>
          <w:rFonts w:cstheme="minorHAnsi"/>
        </w:rPr>
        <w:br w:type="page"/>
      </w:r>
    </w:p>
    <w:p w14:paraId="3C9D1C80" w14:textId="77777777"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lastRenderedPageBreak/>
        <w:t xml:space="preserve">Person Specification: </w:t>
      </w:r>
    </w:p>
    <w:p w14:paraId="725B2C78" w14:textId="77777777"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14:paraId="2EC5ECDC" w14:textId="77777777"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14:paraId="304433E1" w14:textId="77777777" w:rsidTr="00BB1E15">
        <w:tc>
          <w:tcPr>
            <w:tcW w:w="10308" w:type="dxa"/>
            <w:shd w:val="clear" w:color="auto" w:fill="7030A0"/>
          </w:tcPr>
          <w:p w14:paraId="7A1C71BC" w14:textId="77777777"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14:paraId="50976377" w14:textId="77777777" w:rsidTr="00BB1E15">
        <w:tc>
          <w:tcPr>
            <w:tcW w:w="10308" w:type="dxa"/>
          </w:tcPr>
          <w:p w14:paraId="43871EDF" w14:textId="77777777" w:rsidR="007A3753" w:rsidRDefault="007A3753" w:rsidP="007A3753">
            <w:pPr>
              <w:pStyle w:val="ListParagraph"/>
              <w:numPr>
                <w:ilvl w:val="0"/>
                <w:numId w:val="34"/>
              </w:numPr>
              <w:rPr>
                <w:rFonts w:cstheme="minorHAnsi"/>
              </w:rPr>
            </w:pPr>
            <w:r>
              <w:rPr>
                <w:rFonts w:cstheme="minorHAnsi"/>
              </w:rPr>
              <w:t xml:space="preserve">Up-to-date BfN </w:t>
            </w:r>
            <w:r w:rsidR="00FA127B">
              <w:rPr>
                <w:rFonts w:cstheme="minorHAnsi"/>
              </w:rPr>
              <w:t xml:space="preserve">Helpline </w:t>
            </w:r>
            <w:r>
              <w:rPr>
                <w:rFonts w:cstheme="minorHAnsi"/>
              </w:rPr>
              <w:t xml:space="preserve">Supporter </w:t>
            </w:r>
            <w:r w:rsidR="00FA127B">
              <w:rPr>
                <w:rFonts w:cstheme="minorHAnsi"/>
              </w:rPr>
              <w:t xml:space="preserve">or Supporter </w:t>
            </w:r>
            <w:r>
              <w:rPr>
                <w:rFonts w:cstheme="minorHAnsi"/>
              </w:rPr>
              <w:t>or ABM Breastfeeding Counsellor</w:t>
            </w:r>
          </w:p>
          <w:p w14:paraId="31B82C93" w14:textId="77777777" w:rsidR="006D6144" w:rsidRPr="006D6144" w:rsidRDefault="007A3753" w:rsidP="007A3753">
            <w:pPr>
              <w:spacing w:before="100" w:beforeAutospacing="1" w:after="100" w:afterAutospacing="1"/>
              <w:ind w:left="720"/>
              <w:rPr>
                <w:rFonts w:cstheme="minorHAnsi"/>
              </w:rPr>
            </w:pPr>
            <w:r w:rsidRPr="007A3753">
              <w:rPr>
                <w:rFonts w:cstheme="minorHAnsi"/>
                <w:b/>
              </w:rPr>
              <w:t>OR</w:t>
            </w:r>
            <w:r>
              <w:rPr>
                <w:rFonts w:cstheme="minorHAnsi"/>
              </w:rPr>
              <w:t xml:space="preserve"> </w:t>
            </w:r>
            <w:r w:rsidR="00F671A8">
              <w:rPr>
                <w:rFonts w:cstheme="minorHAnsi"/>
              </w:rPr>
              <w:t>C</w:t>
            </w:r>
            <w:r w:rsidR="006D6144" w:rsidRPr="006D6144">
              <w:rPr>
                <w:rFonts w:cstheme="minorHAnsi"/>
              </w:rPr>
              <w:t xml:space="preserve">urrent up-to-date </w:t>
            </w:r>
            <w:r w:rsidR="00FD7927" w:rsidRPr="00F671A8">
              <w:rPr>
                <w:rFonts w:cstheme="minorHAnsi"/>
              </w:rPr>
              <w:t>peer support</w:t>
            </w:r>
            <w:r w:rsidR="00F671A8">
              <w:rPr>
                <w:rFonts w:cstheme="minorHAnsi"/>
              </w:rPr>
              <w:t>/ breastfeeding counsellor</w:t>
            </w:r>
            <w:r w:rsidR="00FD7927" w:rsidRPr="00F671A8">
              <w:rPr>
                <w:rFonts w:cstheme="minorHAnsi"/>
              </w:rPr>
              <w:t xml:space="preserve"> qualification</w:t>
            </w:r>
            <w:r w:rsidR="006D6144" w:rsidRPr="006D6144">
              <w:rPr>
                <w:rFonts w:cstheme="minorHAnsi"/>
              </w:rPr>
              <w:t xml:space="preserve"> with </w:t>
            </w:r>
            <w:r w:rsidR="00F671A8">
              <w:rPr>
                <w:rFonts w:cstheme="minorHAnsi"/>
              </w:rPr>
              <w:t>a</w:t>
            </w:r>
            <w:r w:rsidR="006D6144" w:rsidRPr="006D6144">
              <w:rPr>
                <w:rFonts w:cstheme="minorHAnsi"/>
              </w:rPr>
              <w:t xml:space="preserve"> recognised Breastfeeding training provider</w:t>
            </w:r>
            <w:r w:rsidR="00F671A8" w:rsidRPr="00F671A8">
              <w:rPr>
                <w:rFonts w:cstheme="minorHAnsi"/>
              </w:rPr>
              <w:t>.  This includes</w:t>
            </w:r>
            <w:r w:rsidR="00C56BB1">
              <w:rPr>
                <w:rFonts w:cstheme="minorHAnsi"/>
              </w:rPr>
              <w:t xml:space="preserve"> </w:t>
            </w:r>
            <w:r w:rsidR="00F671A8" w:rsidRPr="00F671A8">
              <w:rPr>
                <w:rFonts w:cstheme="minorHAnsi"/>
              </w:rPr>
              <w:t>IBCLC,</w:t>
            </w:r>
            <w:r w:rsidR="00F671A8">
              <w:rPr>
                <w:rFonts w:cstheme="minorHAnsi"/>
              </w:rPr>
              <w:t xml:space="preserve"> Midwives and Health Visitors </w:t>
            </w:r>
            <w:r w:rsidR="00F671A8" w:rsidRPr="002D4232">
              <w:rPr>
                <w:rFonts w:cstheme="minorHAnsi"/>
                <w:b/>
                <w:bCs/>
              </w:rPr>
              <w:t>with additional breastfeeding training.</w:t>
            </w:r>
            <w:r w:rsidR="00F671A8" w:rsidRPr="00F671A8">
              <w:rPr>
                <w:rFonts w:cstheme="minorHAnsi"/>
              </w:rPr>
              <w:t xml:space="preserve"> </w:t>
            </w:r>
            <w:r w:rsidR="006D6144" w:rsidRPr="006D6144">
              <w:rPr>
                <w:rFonts w:cstheme="minorHAnsi"/>
              </w:rPr>
              <w:t>*</w:t>
            </w:r>
          </w:p>
          <w:p w14:paraId="0192DBE6" w14:textId="2EC4B5F6" w:rsidR="006D6144" w:rsidRPr="006D6144" w:rsidRDefault="006D6144" w:rsidP="006D6144">
            <w:pPr>
              <w:spacing w:before="100" w:beforeAutospacing="1" w:after="100" w:afterAutospacing="1"/>
              <w:ind w:left="600"/>
              <w:rPr>
                <w:rFonts w:cstheme="minorHAnsi"/>
                <w:i/>
              </w:rPr>
            </w:pPr>
            <w:r w:rsidRPr="006D6144">
              <w:rPr>
                <w:rFonts w:cstheme="minorHAnsi"/>
                <w:i/>
              </w:rPr>
              <w:t xml:space="preserve">*If supporter level training </w:t>
            </w:r>
            <w:r w:rsidR="00F671A8">
              <w:rPr>
                <w:rFonts w:cstheme="minorHAnsi"/>
                <w:i/>
              </w:rPr>
              <w:t xml:space="preserve">(equivalent) </w:t>
            </w:r>
            <w:r w:rsidRPr="006D6144">
              <w:rPr>
                <w:rFonts w:cstheme="minorHAnsi"/>
                <w:i/>
              </w:rPr>
              <w:t xml:space="preserve">has been completed with </w:t>
            </w:r>
            <w:r w:rsidR="00F671A8" w:rsidRPr="00F671A8">
              <w:rPr>
                <w:rFonts w:cstheme="minorHAnsi"/>
                <w:i/>
              </w:rPr>
              <w:t>an</w:t>
            </w:r>
            <w:r w:rsidRPr="006D6144">
              <w:rPr>
                <w:rFonts w:cstheme="minorHAnsi"/>
                <w:i/>
              </w:rPr>
              <w:t xml:space="preserve"> </w:t>
            </w:r>
            <w:r w:rsidRPr="002D4232">
              <w:rPr>
                <w:rFonts w:cstheme="minorHAnsi"/>
                <w:b/>
                <w:bCs/>
                <w:i/>
              </w:rPr>
              <w:t>accredited</w:t>
            </w:r>
            <w:r w:rsidRPr="006D6144">
              <w:rPr>
                <w:rFonts w:cstheme="minorHAnsi"/>
                <w:i/>
              </w:rPr>
              <w:t xml:space="preserve"> breastfeeding support provider</w:t>
            </w:r>
            <w:r w:rsidR="00F671A8" w:rsidRPr="00F671A8">
              <w:rPr>
                <w:rFonts w:cstheme="minorHAnsi"/>
                <w:i/>
              </w:rPr>
              <w:t xml:space="preserve"> other than Breastfeeding Network or ABM</w:t>
            </w:r>
            <w:r w:rsidRPr="006D6144">
              <w:rPr>
                <w:rFonts w:cstheme="minorHAnsi"/>
                <w:i/>
              </w:rPr>
              <w:t xml:space="preserve">, candidates </w:t>
            </w:r>
            <w:r w:rsidR="00F671A8">
              <w:rPr>
                <w:rFonts w:cstheme="minorHAnsi"/>
                <w:i/>
              </w:rPr>
              <w:t>will</w:t>
            </w:r>
            <w:r w:rsidRPr="006D6144">
              <w:rPr>
                <w:rFonts w:cstheme="minorHAnsi"/>
                <w:i/>
              </w:rPr>
              <w:t xml:space="preserve"> need to complete BfN ‘transferring in’ review and training before answering calls on the helpline</w:t>
            </w:r>
          </w:p>
          <w:p w14:paraId="05C99687" w14:textId="77777777" w:rsidR="00335D44" w:rsidRDefault="00F671A8"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E</w:t>
            </w:r>
            <w:r w:rsidR="002102ED">
              <w:rPr>
                <w:rFonts w:asciiTheme="minorHAnsi" w:hAnsiTheme="minorHAnsi" w:cstheme="minorHAnsi"/>
              </w:rPr>
              <w:t>xperience of p</w:t>
            </w:r>
            <w:r w:rsidR="00335D44">
              <w:rPr>
                <w:rFonts w:asciiTheme="minorHAnsi" w:hAnsiTheme="minorHAnsi" w:cstheme="minorHAnsi"/>
              </w:rPr>
              <w:t xml:space="preserve">roviding </w:t>
            </w:r>
            <w:r w:rsidR="00335D44" w:rsidRPr="00335D44">
              <w:rPr>
                <w:rFonts w:asciiTheme="minorHAnsi" w:hAnsiTheme="minorHAnsi" w:cstheme="minorHAnsi"/>
              </w:rPr>
              <w:t>breastfeeding support</w:t>
            </w:r>
            <w:r w:rsidR="00335D44">
              <w:rPr>
                <w:rFonts w:asciiTheme="minorHAnsi" w:hAnsiTheme="minorHAnsi" w:cstheme="minorHAnsi"/>
              </w:rPr>
              <w:t xml:space="preserve"> in a paid or volunteering capacity</w:t>
            </w:r>
          </w:p>
          <w:p w14:paraId="21A065C7" w14:textId="77777777" w:rsidR="00335D44" w:rsidRPr="00335D44" w:rsidRDefault="00335D44" w:rsidP="007A3753">
            <w:pPr>
              <w:pStyle w:val="BfNBody"/>
              <w:numPr>
                <w:ilvl w:val="0"/>
                <w:numId w:val="34"/>
              </w:numPr>
              <w:spacing w:afterLines="0" w:after="0"/>
              <w:rPr>
                <w:rFonts w:asciiTheme="minorHAnsi" w:hAnsiTheme="minorHAnsi" w:cstheme="minorHAnsi"/>
              </w:rPr>
            </w:pPr>
            <w:r w:rsidRPr="00335D44">
              <w:rPr>
                <w:rFonts w:asciiTheme="minorHAnsi" w:hAnsiTheme="minorHAnsi" w:cstheme="minorHAnsi"/>
              </w:rPr>
              <w:t>Experience of working with diverse ethnic and social groups</w:t>
            </w:r>
          </w:p>
          <w:p w14:paraId="216D47A1" w14:textId="77777777" w:rsidR="00335D44" w:rsidRDefault="00A53FE6"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P</w:t>
            </w:r>
            <w:r w:rsidR="00335D44">
              <w:rPr>
                <w:rFonts w:asciiTheme="minorHAnsi" w:hAnsiTheme="minorHAnsi" w:cstheme="minorHAnsi"/>
              </w:rPr>
              <w:t>ersonal experience of breastfeeding</w:t>
            </w:r>
            <w:r>
              <w:rPr>
                <w:rFonts w:asciiTheme="minorHAnsi" w:hAnsiTheme="minorHAnsi" w:cstheme="minorHAnsi"/>
              </w:rPr>
              <w:t xml:space="preserve"> for at least 8 weeks (which can include expressing and mixed feeding)</w:t>
            </w:r>
          </w:p>
          <w:p w14:paraId="7861B823" w14:textId="77777777" w:rsidR="00335D44" w:rsidRPr="000C490D" w:rsidRDefault="00335D44"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Understanding</w:t>
            </w:r>
            <w:r w:rsidRPr="000C490D">
              <w:rPr>
                <w:rFonts w:asciiTheme="minorHAnsi" w:hAnsiTheme="minorHAnsi" w:cstheme="minorHAnsi"/>
              </w:rPr>
              <w:t xml:space="preserve"> </w:t>
            </w:r>
            <w:r>
              <w:rPr>
                <w:rFonts w:asciiTheme="minorHAnsi" w:hAnsiTheme="minorHAnsi" w:cstheme="minorHAnsi"/>
              </w:rPr>
              <w:t xml:space="preserve">and commitment to </w:t>
            </w:r>
            <w:hyperlink r:id="rId11" w:history="1">
              <w:proofErr w:type="spellStart"/>
              <w:r w:rsidRPr="000C490D">
                <w:rPr>
                  <w:rStyle w:val="Hyperlink"/>
                  <w:rFonts w:asciiTheme="minorHAnsi" w:hAnsiTheme="minorHAnsi" w:cstheme="minorHAnsi"/>
                </w:rPr>
                <w:t>BfN’s</w:t>
              </w:r>
              <w:proofErr w:type="spellEnd"/>
              <w:r w:rsidRPr="000C490D">
                <w:rPr>
                  <w:rStyle w:val="Hyperlink"/>
                  <w:rFonts w:asciiTheme="minorHAnsi" w:hAnsiTheme="minorHAnsi" w:cstheme="minorHAnsi"/>
                </w:rPr>
                <w:t xml:space="preserve"> code of conduct</w:t>
              </w:r>
            </w:hyperlink>
          </w:p>
          <w:p w14:paraId="57E20FF3" w14:textId="77777777" w:rsidR="00335D44" w:rsidRDefault="00335D44" w:rsidP="007A3753">
            <w:pPr>
              <w:pStyle w:val="BfNBody"/>
              <w:numPr>
                <w:ilvl w:val="0"/>
                <w:numId w:val="34"/>
              </w:numPr>
              <w:spacing w:afterLines="0" w:after="0" w:line="259" w:lineRule="auto"/>
            </w:pPr>
            <w:r w:rsidRPr="00335D44">
              <w:rPr>
                <w:rFonts w:asciiTheme="minorHAnsi" w:hAnsiTheme="minorHAnsi" w:cstheme="minorHAnsi"/>
              </w:rPr>
              <w:t>Understanding</w:t>
            </w:r>
            <w:r>
              <w:rPr>
                <w:rFonts w:asciiTheme="minorHAnsi" w:hAnsiTheme="minorHAnsi" w:cstheme="minorHAnsi"/>
              </w:rPr>
              <w:t xml:space="preserve"> and experience</w:t>
            </w:r>
            <w:r w:rsidRPr="00335D44">
              <w:rPr>
                <w:rFonts w:asciiTheme="minorHAnsi" w:hAnsiTheme="minorHAnsi" w:cstheme="minorHAnsi"/>
              </w:rPr>
              <w:t xml:space="preserve"> of safeguarding policies and procedures for vulnerable adults and children</w:t>
            </w:r>
          </w:p>
          <w:p w14:paraId="168AB339"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speak and write in fluent English</w:t>
            </w:r>
          </w:p>
          <w:p w14:paraId="620A524B" w14:textId="77777777" w:rsidR="00335D44"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w:t>
            </w:r>
            <w:r w:rsidR="00335D44">
              <w:rPr>
                <w:rFonts w:asciiTheme="minorHAnsi" w:hAnsiTheme="minorHAnsi" w:cstheme="minorHAnsi"/>
              </w:rPr>
              <w:t xml:space="preserve"> to communicate effectively </w:t>
            </w:r>
            <w:r w:rsidRPr="000C490D">
              <w:rPr>
                <w:rFonts w:asciiTheme="minorHAnsi" w:hAnsiTheme="minorHAnsi" w:cstheme="minorHAnsi"/>
              </w:rPr>
              <w:t xml:space="preserve">in a variety of ways (telephone, email, text, public speaking) with </w:t>
            </w:r>
            <w:r w:rsidR="00335D44">
              <w:rPr>
                <w:rFonts w:asciiTheme="minorHAnsi" w:hAnsiTheme="minorHAnsi" w:cstheme="minorHAnsi"/>
              </w:rPr>
              <w:t>a wide range of people</w:t>
            </w:r>
          </w:p>
          <w:p w14:paraId="4103F71D" w14:textId="77777777" w:rsidR="00335D44" w:rsidRPr="00335D44" w:rsidRDefault="00335D44" w:rsidP="007A3753">
            <w:pPr>
              <w:pStyle w:val="BfNBody"/>
              <w:numPr>
                <w:ilvl w:val="0"/>
                <w:numId w:val="34"/>
              </w:numPr>
              <w:spacing w:afterLines="0" w:after="0"/>
              <w:rPr>
                <w:rFonts w:asciiTheme="minorHAnsi" w:hAnsiTheme="minorHAnsi" w:cstheme="minorHAnsi"/>
              </w:rPr>
            </w:pPr>
            <w:r w:rsidRPr="00335D44">
              <w:rPr>
                <w:rFonts w:asciiTheme="minorHAnsi" w:hAnsiTheme="minorHAnsi" w:cstheme="minorHAnsi"/>
              </w:rPr>
              <w:t>Ability to manage and organise workload work with colleagues to ensure good coverage on helpline throughout the night.</w:t>
            </w:r>
          </w:p>
          <w:p w14:paraId="502BF4A4"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work effectively as part of a virtual team</w:t>
            </w:r>
          </w:p>
          <w:p w14:paraId="41552101"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work with people from different cultures sensitively</w:t>
            </w:r>
          </w:p>
          <w:p w14:paraId="79DFECA4"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IT skills including Microsoft 365 programs</w:t>
            </w:r>
          </w:p>
          <w:p w14:paraId="1E864225" w14:textId="77777777" w:rsidR="00C37F4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 xml:space="preserve">Ability to </w:t>
            </w:r>
            <w:r w:rsidR="00335D44">
              <w:rPr>
                <w:rFonts w:asciiTheme="minorHAnsi" w:hAnsiTheme="minorHAnsi" w:cstheme="minorHAnsi"/>
              </w:rPr>
              <w:t>keep accurate</w:t>
            </w:r>
            <w:r w:rsidRPr="000C490D">
              <w:rPr>
                <w:rFonts w:asciiTheme="minorHAnsi" w:hAnsiTheme="minorHAnsi" w:cstheme="minorHAnsi"/>
              </w:rPr>
              <w:t xml:space="preserve"> records </w:t>
            </w:r>
          </w:p>
          <w:p w14:paraId="1FA454F1" w14:textId="77777777" w:rsidR="00335D44" w:rsidRDefault="00797D14"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Commitment to reflective practice</w:t>
            </w:r>
            <w:r w:rsidR="00335D44">
              <w:rPr>
                <w:rFonts w:asciiTheme="minorHAnsi" w:hAnsiTheme="minorHAnsi" w:cstheme="minorHAnsi"/>
              </w:rPr>
              <w:t xml:space="preserve"> and continuously improving the quality of the service to all families</w:t>
            </w:r>
          </w:p>
          <w:p w14:paraId="7E5B70AC" w14:textId="77777777" w:rsidR="00335D44" w:rsidRDefault="0018372E"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 xml:space="preserve">Ready, willing, </w:t>
            </w:r>
            <w:r w:rsidR="00335D44">
              <w:rPr>
                <w:rFonts w:asciiTheme="minorHAnsi" w:hAnsiTheme="minorHAnsi" w:cstheme="minorHAnsi"/>
              </w:rPr>
              <w:t xml:space="preserve">able </w:t>
            </w:r>
            <w:r>
              <w:rPr>
                <w:rFonts w:asciiTheme="minorHAnsi" w:hAnsiTheme="minorHAnsi" w:cstheme="minorHAnsi"/>
              </w:rPr>
              <w:t xml:space="preserve">and committed </w:t>
            </w:r>
            <w:r w:rsidR="00335D44">
              <w:rPr>
                <w:rFonts w:asciiTheme="minorHAnsi" w:hAnsiTheme="minorHAnsi" w:cstheme="minorHAnsi"/>
              </w:rPr>
              <w:t xml:space="preserve">to focus on provision of a consistently high-quality </w:t>
            </w:r>
            <w:r>
              <w:rPr>
                <w:rFonts w:asciiTheme="minorHAnsi" w:hAnsiTheme="minorHAnsi" w:cstheme="minorHAnsi"/>
              </w:rPr>
              <w:t>NBH</w:t>
            </w:r>
            <w:r w:rsidR="00335D44">
              <w:rPr>
                <w:rFonts w:asciiTheme="minorHAnsi" w:hAnsiTheme="minorHAnsi" w:cstheme="minorHAnsi"/>
              </w:rPr>
              <w:t xml:space="preserve"> service to women, parents and families at all times when working.  </w:t>
            </w:r>
          </w:p>
          <w:p w14:paraId="14FE6F7F" w14:textId="77777777" w:rsidR="00E65F48" w:rsidRDefault="00E65F48" w:rsidP="00E65F48">
            <w:pPr>
              <w:pStyle w:val="BfNBody"/>
              <w:spacing w:afterLines="0" w:after="0"/>
              <w:ind w:left="720"/>
              <w:rPr>
                <w:rFonts w:asciiTheme="minorHAnsi" w:hAnsiTheme="minorHAnsi" w:cstheme="minorHAnsi"/>
              </w:rPr>
            </w:pPr>
          </w:p>
          <w:p w14:paraId="00081C1B" w14:textId="77777777" w:rsidR="00335D44" w:rsidRPr="00335D44" w:rsidRDefault="00335D44" w:rsidP="00E65F48">
            <w:pPr>
              <w:pStyle w:val="BfNBody"/>
              <w:spacing w:afterLines="0" w:after="0"/>
              <w:rPr>
                <w:rFonts w:asciiTheme="minorHAnsi" w:hAnsiTheme="minorHAnsi" w:cstheme="minorHAnsi"/>
                <w:i/>
              </w:rPr>
            </w:pPr>
            <w:r w:rsidRPr="00335D44">
              <w:rPr>
                <w:rFonts w:asciiTheme="minorHAnsi" w:hAnsiTheme="minorHAnsi" w:cstheme="minorHAnsi"/>
                <w:i/>
              </w:rPr>
              <w:t>This means that all team members must be able to rest from work at least 11 hours in every 24 hour period and must have appropriate arrangements in place to focus on work when on duty.  Total work</w:t>
            </w:r>
            <w:r w:rsidR="00E65F48">
              <w:rPr>
                <w:rFonts w:asciiTheme="minorHAnsi" w:hAnsiTheme="minorHAnsi" w:cstheme="minorHAnsi"/>
                <w:i/>
              </w:rPr>
              <w:t xml:space="preserve"> time with any organisation and total work and</w:t>
            </w:r>
            <w:r w:rsidRPr="00335D44">
              <w:rPr>
                <w:rFonts w:asciiTheme="minorHAnsi" w:hAnsiTheme="minorHAnsi" w:cstheme="minorHAnsi"/>
                <w:i/>
              </w:rPr>
              <w:t xml:space="preserve"> volunteering time with ABM or BfN may not exceed 48 hours over the course of any one week.  </w:t>
            </w:r>
          </w:p>
          <w:p w14:paraId="522AD76D" w14:textId="77777777" w:rsidR="00BB1E15" w:rsidRPr="00797D14" w:rsidRDefault="00BB1E15" w:rsidP="00335D44">
            <w:pPr>
              <w:pStyle w:val="BfNBody"/>
              <w:spacing w:afterLines="0" w:after="0"/>
              <w:rPr>
                <w:rFonts w:cstheme="minorHAnsi"/>
              </w:rPr>
            </w:pPr>
          </w:p>
        </w:tc>
      </w:tr>
    </w:tbl>
    <w:p w14:paraId="5ACF9ECD" w14:textId="77777777" w:rsidR="001E0E44" w:rsidRPr="003D0D28" w:rsidRDefault="001E0E44">
      <w:pPr>
        <w:rPr>
          <w:rFonts w:cstheme="minorHAnsi"/>
        </w:rPr>
      </w:pPr>
    </w:p>
    <w:tbl>
      <w:tblPr>
        <w:tblStyle w:val="TableGrid"/>
        <w:tblW w:w="0" w:type="auto"/>
        <w:tblLook w:val="04A0" w:firstRow="1" w:lastRow="0" w:firstColumn="1" w:lastColumn="0" w:noHBand="0" w:noVBand="1"/>
      </w:tblPr>
      <w:tblGrid>
        <w:gridCol w:w="10308"/>
      </w:tblGrid>
      <w:tr w:rsidR="00BB1E15" w:rsidRPr="003D0D28" w14:paraId="69391B9C" w14:textId="77777777" w:rsidTr="114F2DFE">
        <w:tc>
          <w:tcPr>
            <w:tcW w:w="10308" w:type="dxa"/>
            <w:shd w:val="clear" w:color="auto" w:fill="7030A0"/>
          </w:tcPr>
          <w:p w14:paraId="6A0BFEC1" w14:textId="77777777"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14:paraId="6DD0535A" w14:textId="77777777" w:rsidTr="114F2DFE">
        <w:tc>
          <w:tcPr>
            <w:tcW w:w="10308" w:type="dxa"/>
          </w:tcPr>
          <w:p w14:paraId="4EE52648" w14:textId="77777777" w:rsidR="003B0F11" w:rsidRDefault="003B0F11" w:rsidP="00797D14">
            <w:pPr>
              <w:pStyle w:val="ListParagraph"/>
              <w:numPr>
                <w:ilvl w:val="0"/>
                <w:numId w:val="9"/>
              </w:numPr>
              <w:rPr>
                <w:rFonts w:cstheme="minorHAnsi"/>
              </w:rPr>
            </w:pPr>
            <w:r w:rsidRPr="00797D14">
              <w:rPr>
                <w:rFonts w:cstheme="minorHAnsi"/>
              </w:rPr>
              <w:t>Exper</w:t>
            </w:r>
            <w:r w:rsidR="00A53FE6">
              <w:rPr>
                <w:rFonts w:cstheme="minorHAnsi"/>
              </w:rPr>
              <w:t>ience of working with charities and</w:t>
            </w:r>
            <w:r w:rsidRPr="00797D14">
              <w:rPr>
                <w:rFonts w:cstheme="minorHAnsi"/>
              </w:rPr>
              <w:t xml:space="preserve"> volunteers </w:t>
            </w:r>
          </w:p>
          <w:p w14:paraId="47FA869A" w14:textId="77777777" w:rsidR="00A53FE6" w:rsidRPr="00797D14" w:rsidRDefault="00A53FE6" w:rsidP="00797D14">
            <w:pPr>
              <w:pStyle w:val="ListParagraph"/>
              <w:numPr>
                <w:ilvl w:val="0"/>
                <w:numId w:val="9"/>
              </w:numPr>
              <w:rPr>
                <w:rFonts w:cstheme="minorHAnsi"/>
              </w:rPr>
            </w:pPr>
            <w:r>
              <w:rPr>
                <w:rFonts w:cstheme="minorHAnsi"/>
              </w:rPr>
              <w:t xml:space="preserve">Experience of working or volunteering on a helpline </w:t>
            </w:r>
          </w:p>
          <w:p w14:paraId="710A91BE" w14:textId="77777777" w:rsidR="00335D44" w:rsidRDefault="00335D44" w:rsidP="00335D44">
            <w:pPr>
              <w:rPr>
                <w:rStyle w:val="normaltextrun"/>
                <w:rFonts w:cstheme="minorHAnsi"/>
              </w:rPr>
            </w:pPr>
          </w:p>
          <w:p w14:paraId="3D861106" w14:textId="77777777" w:rsidR="00BB1E15" w:rsidRPr="00A15858" w:rsidRDefault="00335D44" w:rsidP="00335D44">
            <w:pPr>
              <w:rPr>
                <w:rFonts w:cstheme="minorHAnsi"/>
              </w:rPr>
            </w:pPr>
            <w:r w:rsidRPr="00A15858">
              <w:rPr>
                <w:rStyle w:val="normaltextrun"/>
                <w:rFonts w:cstheme="minorHAnsi"/>
              </w:rPr>
              <w:t>This pilot project is financed by OHID and seeks to contribute to ‘</w:t>
            </w:r>
            <w:r w:rsidRPr="00A15858">
              <w:rPr>
                <w:rStyle w:val="normaltextrun"/>
                <w:color w:val="000000"/>
              </w:rPr>
              <w:t xml:space="preserve">levelling up health disparities to break the link between background and prospects for a healthy life’.  BfN especially welcomes applications from communities which are </w:t>
            </w:r>
            <w:r w:rsidR="00A53FE6" w:rsidRPr="00A15858">
              <w:rPr>
                <w:rStyle w:val="normaltextrun"/>
                <w:color w:val="000000"/>
              </w:rPr>
              <w:t>recognised as being significantly under-served by b</w:t>
            </w:r>
            <w:r w:rsidR="00E65F48" w:rsidRPr="00A15858">
              <w:rPr>
                <w:rStyle w:val="normaltextrun"/>
                <w:color w:val="000000"/>
              </w:rPr>
              <w:t>reastfeeding support,</w:t>
            </w:r>
            <w:r w:rsidRPr="00A15858">
              <w:rPr>
                <w:rStyle w:val="normaltextrun"/>
                <w:color w:val="000000"/>
              </w:rPr>
              <w:t xml:space="preserve"> </w:t>
            </w:r>
            <w:r w:rsidR="00A53FE6" w:rsidRPr="00A15858">
              <w:rPr>
                <w:rStyle w:val="normaltextrun"/>
                <w:color w:val="000000"/>
              </w:rPr>
              <w:t xml:space="preserve">particularly </w:t>
            </w:r>
            <w:r w:rsidRPr="00A15858">
              <w:rPr>
                <w:rStyle w:val="normaltextrun"/>
                <w:color w:val="000000"/>
              </w:rPr>
              <w:t>d</w:t>
            </w:r>
            <w:r w:rsidR="00E65F48" w:rsidRPr="00A15858">
              <w:rPr>
                <w:rStyle w:val="normaltextrun"/>
                <w:color w:val="000000"/>
              </w:rPr>
              <w:t xml:space="preserve">ue to ethnic group, disability </w:t>
            </w:r>
            <w:r w:rsidRPr="00A15858">
              <w:rPr>
                <w:rStyle w:val="normaltextrun"/>
                <w:color w:val="000000"/>
              </w:rPr>
              <w:t xml:space="preserve">or </w:t>
            </w:r>
            <w:r w:rsidR="00E65F48" w:rsidRPr="00A15858">
              <w:rPr>
                <w:rStyle w:val="normaltextrun"/>
                <w:color w:val="000000"/>
              </w:rPr>
              <w:t xml:space="preserve">living in a community with </w:t>
            </w:r>
            <w:r w:rsidRPr="00A15858">
              <w:rPr>
                <w:rStyle w:val="normaltextrun"/>
                <w:color w:val="000000"/>
              </w:rPr>
              <w:t xml:space="preserve">high </w:t>
            </w:r>
            <w:r w:rsidR="00E65F48" w:rsidRPr="00A15858">
              <w:rPr>
                <w:rStyle w:val="normaltextrun"/>
                <w:color w:val="000000"/>
              </w:rPr>
              <w:t xml:space="preserve">levels of </w:t>
            </w:r>
            <w:r w:rsidRPr="00A15858">
              <w:rPr>
                <w:rStyle w:val="normaltextrun"/>
                <w:color w:val="000000"/>
              </w:rPr>
              <w:t>deprivation (the top 20% of the Index of Multiple Deprivation in each of the nations of the UK).</w:t>
            </w:r>
          </w:p>
          <w:p w14:paraId="5B47D557" w14:textId="77777777" w:rsidR="00BB1E15" w:rsidRPr="003D0D28" w:rsidRDefault="00BB1E15" w:rsidP="00B26FD2">
            <w:pPr>
              <w:rPr>
                <w:rFonts w:cstheme="minorHAnsi"/>
              </w:rPr>
            </w:pPr>
          </w:p>
        </w:tc>
      </w:tr>
    </w:tbl>
    <w:p w14:paraId="6C1AA159" w14:textId="77777777" w:rsidR="0AB9CD13" w:rsidRPr="003D0D28" w:rsidRDefault="0AB9CD13">
      <w:pPr>
        <w:rPr>
          <w:rFonts w:cstheme="minorHAnsi"/>
        </w:rPr>
      </w:pPr>
    </w:p>
    <w:p w14:paraId="54ACC4B3" w14:textId="77777777" w:rsidR="008946E0" w:rsidRPr="003D0D28" w:rsidRDefault="008946E0" w:rsidP="008946E0">
      <w:pPr>
        <w:pStyle w:val="BfNBody"/>
        <w:rPr>
          <w:rFonts w:asciiTheme="minorHAnsi" w:hAnsiTheme="minorHAnsi" w:cstheme="minorHAnsi"/>
        </w:rPr>
      </w:pPr>
    </w:p>
    <w:sectPr w:rsidR="008946E0" w:rsidRPr="003D0D28" w:rsidSect="002E5733">
      <w:headerReference w:type="default" r:id="rId12"/>
      <w:footerReference w:type="default" r:id="rId13"/>
      <w:headerReference w:type="first" r:id="rId14"/>
      <w:footerReference w:type="first" r:id="rId15"/>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27B0C" w14:textId="77777777" w:rsidR="00474E59" w:rsidRDefault="00474E59" w:rsidP="001F7362">
      <w:pPr>
        <w:spacing w:after="0" w:line="240" w:lineRule="auto"/>
      </w:pPr>
      <w:r>
        <w:separator/>
      </w:r>
    </w:p>
  </w:endnote>
  <w:endnote w:type="continuationSeparator" w:id="0">
    <w:p w14:paraId="3F001F46" w14:textId="77777777" w:rsidR="00474E59" w:rsidRDefault="00474E59"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6AD1"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626B3">
      <w:rPr>
        <w:rFonts w:ascii="Museo Sans 500" w:hAnsi="Museo Sans 500" w:cs="Arial"/>
        <w:bCs/>
        <w:noProof/>
        <w:sz w:val="20"/>
        <w:szCs w:val="20"/>
      </w:rPr>
      <w:t>4</w:t>
    </w:r>
    <w:r w:rsidRPr="00015705">
      <w:rPr>
        <w:rFonts w:ascii="Museo Sans 500" w:hAnsi="Museo Sans 500" w:cs="Arial"/>
        <w:sz w:val="20"/>
        <w:szCs w:val="20"/>
      </w:rPr>
      <w:t xml:space="preserve"> of </w:t>
    </w:r>
    <w:r w:rsidR="00A626B3">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ECCB" w14:textId="77777777" w:rsidR="002E5733" w:rsidRDefault="002E5733" w:rsidP="00BB1E15">
    <w:pPr>
      <w:pStyle w:val="Footer"/>
      <w:tabs>
        <w:tab w:val="right" w:pos="8550"/>
      </w:tabs>
      <w:ind w:right="-284"/>
      <w:rPr>
        <w:rFonts w:ascii="Museo Sans 500" w:hAnsi="Museo Sans 500" w:cs="Arial"/>
        <w:sz w:val="20"/>
        <w:szCs w:val="20"/>
      </w:rPr>
    </w:pPr>
  </w:p>
  <w:p w14:paraId="2D7DEF27"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626B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626B3">
      <w:rPr>
        <w:rFonts w:ascii="Museo Sans 500" w:hAnsi="Museo Sans 500" w:cs="Arial"/>
        <w:bCs/>
        <w:noProof/>
        <w:sz w:val="20"/>
        <w:szCs w:val="20"/>
      </w:rPr>
      <w:t>4</w:t>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50BB5" w14:textId="77777777" w:rsidR="00474E59" w:rsidRDefault="00474E59" w:rsidP="001F7362">
      <w:pPr>
        <w:spacing w:after="0" w:line="240" w:lineRule="auto"/>
      </w:pPr>
      <w:r>
        <w:separator/>
      </w:r>
    </w:p>
  </w:footnote>
  <w:footnote w:type="continuationSeparator" w:id="0">
    <w:p w14:paraId="2B1603D5" w14:textId="77777777" w:rsidR="00474E59" w:rsidRDefault="00474E59"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7DB5"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F30E"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562D61A6" wp14:editId="2607FF63">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43575187"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07DF8209"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248C4C84"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3560351A"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46E1F56B"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6590F4F1" w14:textId="77777777" w:rsidR="007551B6" w:rsidRDefault="007551B6" w:rsidP="003122B2">
    <w:pPr>
      <w:pStyle w:val="Header"/>
    </w:pPr>
  </w:p>
  <w:p w14:paraId="0511B10C"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B3F79"/>
    <w:multiLevelType w:val="hybridMultilevel"/>
    <w:tmpl w:val="2BF858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10" w15:restartNumberingAfterBreak="0">
    <w:nsid w:val="2BF63B2C"/>
    <w:multiLevelType w:val="hybridMultilevel"/>
    <w:tmpl w:val="397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F0D8B"/>
    <w:multiLevelType w:val="hybridMultilevel"/>
    <w:tmpl w:val="9658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1562A"/>
    <w:multiLevelType w:val="hybridMultilevel"/>
    <w:tmpl w:val="3DD0E64C"/>
    <w:lvl w:ilvl="0" w:tplc="B0A0868C">
      <w:start w:val="1"/>
      <w:numFmt w:val="bullet"/>
      <w:lvlText w:val="-"/>
      <w:lvlJc w:val="left"/>
      <w:pPr>
        <w:ind w:left="720" w:hanging="360"/>
      </w:pPr>
      <w:rPr>
        <w:rFonts w:ascii="Calibri" w:hAnsi="Calibri" w:hint="default"/>
      </w:rPr>
    </w:lvl>
    <w:lvl w:ilvl="1" w:tplc="219CA72C">
      <w:start w:val="1"/>
      <w:numFmt w:val="bullet"/>
      <w:lvlText w:val="o"/>
      <w:lvlJc w:val="left"/>
      <w:pPr>
        <w:ind w:left="1440" w:hanging="360"/>
      </w:pPr>
      <w:rPr>
        <w:rFonts w:ascii="Courier New" w:hAnsi="Courier New" w:hint="default"/>
      </w:rPr>
    </w:lvl>
    <w:lvl w:ilvl="2" w:tplc="B92C3E86">
      <w:start w:val="1"/>
      <w:numFmt w:val="bullet"/>
      <w:lvlText w:val=""/>
      <w:lvlJc w:val="left"/>
      <w:pPr>
        <w:ind w:left="2160" w:hanging="360"/>
      </w:pPr>
      <w:rPr>
        <w:rFonts w:ascii="Wingdings" w:hAnsi="Wingdings" w:hint="default"/>
      </w:rPr>
    </w:lvl>
    <w:lvl w:ilvl="3" w:tplc="0F023652">
      <w:start w:val="1"/>
      <w:numFmt w:val="bullet"/>
      <w:lvlText w:val=""/>
      <w:lvlJc w:val="left"/>
      <w:pPr>
        <w:ind w:left="2880" w:hanging="360"/>
      </w:pPr>
      <w:rPr>
        <w:rFonts w:ascii="Symbol" w:hAnsi="Symbol" w:hint="default"/>
      </w:rPr>
    </w:lvl>
    <w:lvl w:ilvl="4" w:tplc="2FDED044">
      <w:start w:val="1"/>
      <w:numFmt w:val="bullet"/>
      <w:lvlText w:val="o"/>
      <w:lvlJc w:val="left"/>
      <w:pPr>
        <w:ind w:left="3600" w:hanging="360"/>
      </w:pPr>
      <w:rPr>
        <w:rFonts w:ascii="Courier New" w:hAnsi="Courier New" w:hint="default"/>
      </w:rPr>
    </w:lvl>
    <w:lvl w:ilvl="5" w:tplc="41B4E3CC">
      <w:start w:val="1"/>
      <w:numFmt w:val="bullet"/>
      <w:lvlText w:val=""/>
      <w:lvlJc w:val="left"/>
      <w:pPr>
        <w:ind w:left="4320" w:hanging="360"/>
      </w:pPr>
      <w:rPr>
        <w:rFonts w:ascii="Wingdings" w:hAnsi="Wingdings" w:hint="default"/>
      </w:rPr>
    </w:lvl>
    <w:lvl w:ilvl="6" w:tplc="93524CAA">
      <w:start w:val="1"/>
      <w:numFmt w:val="bullet"/>
      <w:lvlText w:val=""/>
      <w:lvlJc w:val="left"/>
      <w:pPr>
        <w:ind w:left="5040" w:hanging="360"/>
      </w:pPr>
      <w:rPr>
        <w:rFonts w:ascii="Symbol" w:hAnsi="Symbol" w:hint="default"/>
      </w:rPr>
    </w:lvl>
    <w:lvl w:ilvl="7" w:tplc="A2C27844">
      <w:start w:val="1"/>
      <w:numFmt w:val="bullet"/>
      <w:lvlText w:val="o"/>
      <w:lvlJc w:val="left"/>
      <w:pPr>
        <w:ind w:left="5760" w:hanging="360"/>
      </w:pPr>
      <w:rPr>
        <w:rFonts w:ascii="Courier New" w:hAnsi="Courier New" w:hint="default"/>
      </w:rPr>
    </w:lvl>
    <w:lvl w:ilvl="8" w:tplc="5074E656">
      <w:start w:val="1"/>
      <w:numFmt w:val="bullet"/>
      <w:lvlText w:val=""/>
      <w:lvlJc w:val="left"/>
      <w:pPr>
        <w:ind w:left="6480" w:hanging="360"/>
      </w:pPr>
      <w:rPr>
        <w:rFonts w:ascii="Wingdings" w:hAnsi="Wingdings" w:hint="default"/>
      </w:rPr>
    </w:lvl>
  </w:abstractNum>
  <w:abstractNum w:abstractNumId="14"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15" w15:restartNumberingAfterBreak="0">
    <w:nsid w:val="3EDC40F7"/>
    <w:multiLevelType w:val="hybridMultilevel"/>
    <w:tmpl w:val="213A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20"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8647A"/>
    <w:multiLevelType w:val="multilevel"/>
    <w:tmpl w:val="C24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93CB5"/>
    <w:multiLevelType w:val="hybridMultilevel"/>
    <w:tmpl w:val="7118FFC2"/>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24"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28"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D2369"/>
    <w:multiLevelType w:val="hybridMultilevel"/>
    <w:tmpl w:val="7CA6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31" w15:restartNumberingAfterBreak="0">
    <w:nsid w:val="791603FD"/>
    <w:multiLevelType w:val="multilevel"/>
    <w:tmpl w:val="6178D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400011">
    <w:abstractNumId w:val="19"/>
  </w:num>
  <w:num w:numId="2" w16cid:durableId="2123062293">
    <w:abstractNumId w:val="14"/>
  </w:num>
  <w:num w:numId="3" w16cid:durableId="346568763">
    <w:abstractNumId w:val="27"/>
  </w:num>
  <w:num w:numId="4" w16cid:durableId="333995498">
    <w:abstractNumId w:val="9"/>
  </w:num>
  <w:num w:numId="5" w16cid:durableId="1048072039">
    <w:abstractNumId w:val="30"/>
  </w:num>
  <w:num w:numId="6" w16cid:durableId="844906437">
    <w:abstractNumId w:val="18"/>
  </w:num>
  <w:num w:numId="7" w16cid:durableId="644506566">
    <w:abstractNumId w:val="18"/>
  </w:num>
  <w:num w:numId="8" w16cid:durableId="1663728424">
    <w:abstractNumId w:val="26"/>
  </w:num>
  <w:num w:numId="9" w16cid:durableId="2062750817">
    <w:abstractNumId w:val="7"/>
  </w:num>
  <w:num w:numId="10" w16cid:durableId="1783838590">
    <w:abstractNumId w:val="6"/>
  </w:num>
  <w:num w:numId="11" w16cid:durableId="1343822652">
    <w:abstractNumId w:val="24"/>
  </w:num>
  <w:num w:numId="12" w16cid:durableId="706761678">
    <w:abstractNumId w:val="4"/>
  </w:num>
  <w:num w:numId="13" w16cid:durableId="644048022">
    <w:abstractNumId w:val="20"/>
  </w:num>
  <w:num w:numId="14" w16cid:durableId="717513261">
    <w:abstractNumId w:val="17"/>
  </w:num>
  <w:num w:numId="15" w16cid:durableId="15160543">
    <w:abstractNumId w:val="2"/>
  </w:num>
  <w:num w:numId="16" w16cid:durableId="1553229083">
    <w:abstractNumId w:val="32"/>
  </w:num>
  <w:num w:numId="17" w16cid:durableId="2003964520">
    <w:abstractNumId w:val="5"/>
  </w:num>
  <w:num w:numId="18" w16cid:durableId="1895582251">
    <w:abstractNumId w:val="11"/>
  </w:num>
  <w:num w:numId="19" w16cid:durableId="388578789">
    <w:abstractNumId w:val="21"/>
  </w:num>
  <w:num w:numId="20" w16cid:durableId="1380470448">
    <w:abstractNumId w:val="0"/>
  </w:num>
  <w:num w:numId="21" w16cid:durableId="667557474">
    <w:abstractNumId w:val="25"/>
  </w:num>
  <w:num w:numId="22" w16cid:durableId="262030294">
    <w:abstractNumId w:val="28"/>
  </w:num>
  <w:num w:numId="23" w16cid:durableId="260115724">
    <w:abstractNumId w:val="16"/>
  </w:num>
  <w:num w:numId="24" w16cid:durableId="954482431">
    <w:abstractNumId w:val="1"/>
  </w:num>
  <w:num w:numId="25" w16cid:durableId="244532241">
    <w:abstractNumId w:val="3"/>
  </w:num>
  <w:num w:numId="26" w16cid:durableId="752817409">
    <w:abstractNumId w:val="13"/>
  </w:num>
  <w:num w:numId="27" w16cid:durableId="680818513">
    <w:abstractNumId w:val="15"/>
  </w:num>
  <w:num w:numId="28" w16cid:durableId="613825306">
    <w:abstractNumId w:val="29"/>
  </w:num>
  <w:num w:numId="29" w16cid:durableId="1360934399">
    <w:abstractNumId w:val="10"/>
  </w:num>
  <w:num w:numId="30" w16cid:durableId="1961959530">
    <w:abstractNumId w:val="12"/>
  </w:num>
  <w:num w:numId="31" w16cid:durableId="858661258">
    <w:abstractNumId w:val="23"/>
  </w:num>
  <w:num w:numId="32" w16cid:durableId="540555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1123625">
    <w:abstractNumId w:val="8"/>
  </w:num>
  <w:num w:numId="34" w16cid:durableId="1400519793">
    <w:abstractNumId w:val="22"/>
  </w:num>
  <w:num w:numId="35" w16cid:durableId="14098129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82E2A"/>
    <w:rsid w:val="000C0E9C"/>
    <w:rsid w:val="000C490D"/>
    <w:rsid w:val="000D3728"/>
    <w:rsid w:val="000E02F0"/>
    <w:rsid w:val="00144BC2"/>
    <w:rsid w:val="00145D86"/>
    <w:rsid w:val="0018372E"/>
    <w:rsid w:val="0018477C"/>
    <w:rsid w:val="001B2634"/>
    <w:rsid w:val="001D450D"/>
    <w:rsid w:val="001D63BB"/>
    <w:rsid w:val="001E0E44"/>
    <w:rsid w:val="001F7362"/>
    <w:rsid w:val="001F7A47"/>
    <w:rsid w:val="0020134C"/>
    <w:rsid w:val="00205B06"/>
    <w:rsid w:val="002102ED"/>
    <w:rsid w:val="00213F46"/>
    <w:rsid w:val="00235AE1"/>
    <w:rsid w:val="002426B7"/>
    <w:rsid w:val="00244D9A"/>
    <w:rsid w:val="002606DA"/>
    <w:rsid w:val="0027222D"/>
    <w:rsid w:val="00291D7F"/>
    <w:rsid w:val="002A360E"/>
    <w:rsid w:val="002A4F0A"/>
    <w:rsid w:val="002D2662"/>
    <w:rsid w:val="002D4232"/>
    <w:rsid w:val="002E5733"/>
    <w:rsid w:val="00302F04"/>
    <w:rsid w:val="003122B2"/>
    <w:rsid w:val="00335D44"/>
    <w:rsid w:val="00343D73"/>
    <w:rsid w:val="00351A9E"/>
    <w:rsid w:val="00355306"/>
    <w:rsid w:val="00390971"/>
    <w:rsid w:val="003A0533"/>
    <w:rsid w:val="003A3738"/>
    <w:rsid w:val="003B0F11"/>
    <w:rsid w:val="003D0D28"/>
    <w:rsid w:val="003E6EAD"/>
    <w:rsid w:val="00461DC1"/>
    <w:rsid w:val="0046201C"/>
    <w:rsid w:val="00474E59"/>
    <w:rsid w:val="00491EF4"/>
    <w:rsid w:val="004A0856"/>
    <w:rsid w:val="004A55B1"/>
    <w:rsid w:val="004A5A83"/>
    <w:rsid w:val="004C651E"/>
    <w:rsid w:val="004C75C2"/>
    <w:rsid w:val="004E2968"/>
    <w:rsid w:val="004F017A"/>
    <w:rsid w:val="00510195"/>
    <w:rsid w:val="0051329B"/>
    <w:rsid w:val="0051798D"/>
    <w:rsid w:val="00517CBB"/>
    <w:rsid w:val="005614DE"/>
    <w:rsid w:val="00561BA0"/>
    <w:rsid w:val="005628A4"/>
    <w:rsid w:val="0058096F"/>
    <w:rsid w:val="0058683B"/>
    <w:rsid w:val="005A4378"/>
    <w:rsid w:val="005D0B6F"/>
    <w:rsid w:val="005D2458"/>
    <w:rsid w:val="005F510F"/>
    <w:rsid w:val="00600CBC"/>
    <w:rsid w:val="00601B89"/>
    <w:rsid w:val="00603717"/>
    <w:rsid w:val="0062698A"/>
    <w:rsid w:val="006533CB"/>
    <w:rsid w:val="006676CB"/>
    <w:rsid w:val="00670128"/>
    <w:rsid w:val="006C22FF"/>
    <w:rsid w:val="006D6144"/>
    <w:rsid w:val="006F7C0D"/>
    <w:rsid w:val="0070047E"/>
    <w:rsid w:val="00700B8B"/>
    <w:rsid w:val="00707187"/>
    <w:rsid w:val="00722CEF"/>
    <w:rsid w:val="00730F2D"/>
    <w:rsid w:val="00731692"/>
    <w:rsid w:val="007551B6"/>
    <w:rsid w:val="007570B1"/>
    <w:rsid w:val="00780259"/>
    <w:rsid w:val="0079281F"/>
    <w:rsid w:val="00797D14"/>
    <w:rsid w:val="007A3753"/>
    <w:rsid w:val="007B61A2"/>
    <w:rsid w:val="007D4FE9"/>
    <w:rsid w:val="007F3839"/>
    <w:rsid w:val="00804CBB"/>
    <w:rsid w:val="00813DAA"/>
    <w:rsid w:val="008305B9"/>
    <w:rsid w:val="00844F1C"/>
    <w:rsid w:val="008722CE"/>
    <w:rsid w:val="00880150"/>
    <w:rsid w:val="0088872F"/>
    <w:rsid w:val="008946E0"/>
    <w:rsid w:val="008C7F9E"/>
    <w:rsid w:val="008D122F"/>
    <w:rsid w:val="00907BDC"/>
    <w:rsid w:val="00913D3A"/>
    <w:rsid w:val="00921F85"/>
    <w:rsid w:val="00922BEA"/>
    <w:rsid w:val="00933345"/>
    <w:rsid w:val="00943A7C"/>
    <w:rsid w:val="009443C9"/>
    <w:rsid w:val="00947106"/>
    <w:rsid w:val="009868D6"/>
    <w:rsid w:val="00992CC5"/>
    <w:rsid w:val="00A05DF7"/>
    <w:rsid w:val="00A15858"/>
    <w:rsid w:val="00A46E6C"/>
    <w:rsid w:val="00A53FE6"/>
    <w:rsid w:val="00A626B3"/>
    <w:rsid w:val="00A76FBF"/>
    <w:rsid w:val="00A92F7F"/>
    <w:rsid w:val="00AB728C"/>
    <w:rsid w:val="00AC1B25"/>
    <w:rsid w:val="00AD2F2B"/>
    <w:rsid w:val="00AF52A4"/>
    <w:rsid w:val="00B20D4E"/>
    <w:rsid w:val="00B43438"/>
    <w:rsid w:val="00BA5CD9"/>
    <w:rsid w:val="00BA60C5"/>
    <w:rsid w:val="00BB1226"/>
    <w:rsid w:val="00BB1E15"/>
    <w:rsid w:val="00BC59C8"/>
    <w:rsid w:val="00BC791F"/>
    <w:rsid w:val="00BD77BA"/>
    <w:rsid w:val="00BE339A"/>
    <w:rsid w:val="00BE537F"/>
    <w:rsid w:val="00BF3DBE"/>
    <w:rsid w:val="00C166D2"/>
    <w:rsid w:val="00C3499F"/>
    <w:rsid w:val="00C37F4D"/>
    <w:rsid w:val="00C56BB1"/>
    <w:rsid w:val="00C97338"/>
    <w:rsid w:val="00CF66BD"/>
    <w:rsid w:val="00D20329"/>
    <w:rsid w:val="00D2163A"/>
    <w:rsid w:val="00D2630D"/>
    <w:rsid w:val="00DB182B"/>
    <w:rsid w:val="00DC53CB"/>
    <w:rsid w:val="00DE199B"/>
    <w:rsid w:val="00DF32FD"/>
    <w:rsid w:val="00DF57D7"/>
    <w:rsid w:val="00E270F9"/>
    <w:rsid w:val="00E3629F"/>
    <w:rsid w:val="00E45E10"/>
    <w:rsid w:val="00E54911"/>
    <w:rsid w:val="00E65F48"/>
    <w:rsid w:val="00EA03A1"/>
    <w:rsid w:val="00EA4F20"/>
    <w:rsid w:val="00EA6BD1"/>
    <w:rsid w:val="00EB7C41"/>
    <w:rsid w:val="00ED3346"/>
    <w:rsid w:val="00F0599F"/>
    <w:rsid w:val="00F353FA"/>
    <w:rsid w:val="00F47CDA"/>
    <w:rsid w:val="00F571A9"/>
    <w:rsid w:val="00F57BE0"/>
    <w:rsid w:val="00F671A8"/>
    <w:rsid w:val="00F95293"/>
    <w:rsid w:val="00FA127B"/>
    <w:rsid w:val="00FD552E"/>
    <w:rsid w:val="00FD7927"/>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869E7"/>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 w:type="character" w:customStyle="1" w:styleId="WW8Num3z3">
    <w:name w:val="WW8Num3z3"/>
    <w:rsid w:val="00335D44"/>
    <w:rPr>
      <w:rFonts w:ascii="Symbol" w:hAnsi="Symbol"/>
    </w:rPr>
  </w:style>
  <w:style w:type="paragraph" w:customStyle="1" w:styleId="paragraph">
    <w:name w:val="paragraph"/>
    <w:basedOn w:val="Normal"/>
    <w:rsid w:val="00AC1B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2860">
      <w:bodyDiv w:val="1"/>
      <w:marLeft w:val="0"/>
      <w:marRight w:val="0"/>
      <w:marTop w:val="0"/>
      <w:marBottom w:val="0"/>
      <w:divBdr>
        <w:top w:val="none" w:sz="0" w:space="0" w:color="auto"/>
        <w:left w:val="none" w:sz="0" w:space="0" w:color="auto"/>
        <w:bottom w:val="none" w:sz="0" w:space="0" w:color="auto"/>
        <w:right w:val="none" w:sz="0" w:space="0" w:color="auto"/>
      </w:divBdr>
    </w:div>
    <w:div w:id="106631618">
      <w:bodyDiv w:val="1"/>
      <w:marLeft w:val="0"/>
      <w:marRight w:val="0"/>
      <w:marTop w:val="0"/>
      <w:marBottom w:val="0"/>
      <w:divBdr>
        <w:top w:val="none" w:sz="0" w:space="0" w:color="auto"/>
        <w:left w:val="none" w:sz="0" w:space="0" w:color="auto"/>
        <w:bottom w:val="none" w:sz="0" w:space="0" w:color="auto"/>
        <w:right w:val="none" w:sz="0" w:space="0" w:color="auto"/>
      </w:divBdr>
      <w:divsChild>
        <w:div w:id="1155685391">
          <w:marLeft w:val="0"/>
          <w:marRight w:val="0"/>
          <w:marTop w:val="0"/>
          <w:marBottom w:val="0"/>
          <w:divBdr>
            <w:top w:val="none" w:sz="0" w:space="0" w:color="auto"/>
            <w:left w:val="none" w:sz="0" w:space="0" w:color="auto"/>
            <w:bottom w:val="none" w:sz="0" w:space="0" w:color="auto"/>
            <w:right w:val="none" w:sz="0" w:space="0" w:color="auto"/>
          </w:divBdr>
        </w:div>
        <w:div w:id="1494449835">
          <w:marLeft w:val="0"/>
          <w:marRight w:val="0"/>
          <w:marTop w:val="0"/>
          <w:marBottom w:val="0"/>
          <w:divBdr>
            <w:top w:val="none" w:sz="0" w:space="0" w:color="auto"/>
            <w:left w:val="none" w:sz="0" w:space="0" w:color="auto"/>
            <w:bottom w:val="none" w:sz="0" w:space="0" w:color="auto"/>
            <w:right w:val="none" w:sz="0" w:space="0" w:color="auto"/>
          </w:divBdr>
        </w:div>
        <w:div w:id="398328983">
          <w:marLeft w:val="0"/>
          <w:marRight w:val="0"/>
          <w:marTop w:val="0"/>
          <w:marBottom w:val="0"/>
          <w:divBdr>
            <w:top w:val="none" w:sz="0" w:space="0" w:color="auto"/>
            <w:left w:val="none" w:sz="0" w:space="0" w:color="auto"/>
            <w:bottom w:val="none" w:sz="0" w:space="0" w:color="auto"/>
            <w:right w:val="none" w:sz="0" w:space="0" w:color="auto"/>
          </w:divBdr>
        </w:div>
        <w:div w:id="220865747">
          <w:marLeft w:val="0"/>
          <w:marRight w:val="0"/>
          <w:marTop w:val="0"/>
          <w:marBottom w:val="0"/>
          <w:divBdr>
            <w:top w:val="none" w:sz="0" w:space="0" w:color="auto"/>
            <w:left w:val="none" w:sz="0" w:space="0" w:color="auto"/>
            <w:bottom w:val="none" w:sz="0" w:space="0" w:color="auto"/>
            <w:right w:val="none" w:sz="0" w:space="0" w:color="auto"/>
          </w:divBdr>
        </w:div>
        <w:div w:id="1137576093">
          <w:marLeft w:val="0"/>
          <w:marRight w:val="0"/>
          <w:marTop w:val="0"/>
          <w:marBottom w:val="0"/>
          <w:divBdr>
            <w:top w:val="none" w:sz="0" w:space="0" w:color="auto"/>
            <w:left w:val="none" w:sz="0" w:space="0" w:color="auto"/>
            <w:bottom w:val="none" w:sz="0" w:space="0" w:color="auto"/>
            <w:right w:val="none" w:sz="0" w:space="0" w:color="auto"/>
          </w:divBdr>
        </w:div>
      </w:divsChild>
    </w:div>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478129">
      <w:bodyDiv w:val="1"/>
      <w:marLeft w:val="0"/>
      <w:marRight w:val="0"/>
      <w:marTop w:val="0"/>
      <w:marBottom w:val="0"/>
      <w:divBdr>
        <w:top w:val="none" w:sz="0" w:space="0" w:color="auto"/>
        <w:left w:val="none" w:sz="0" w:space="0" w:color="auto"/>
        <w:bottom w:val="none" w:sz="0" w:space="0" w:color="auto"/>
        <w:right w:val="none" w:sz="0" w:space="0" w:color="auto"/>
      </w:divBdr>
      <w:divsChild>
        <w:div w:id="1023900555">
          <w:marLeft w:val="0"/>
          <w:marRight w:val="0"/>
          <w:marTop w:val="0"/>
          <w:marBottom w:val="0"/>
          <w:divBdr>
            <w:top w:val="none" w:sz="0" w:space="0" w:color="auto"/>
            <w:left w:val="none" w:sz="0" w:space="0" w:color="auto"/>
            <w:bottom w:val="none" w:sz="0" w:space="0" w:color="auto"/>
            <w:right w:val="none" w:sz="0" w:space="0" w:color="auto"/>
          </w:divBdr>
        </w:div>
        <w:div w:id="773134108">
          <w:marLeft w:val="0"/>
          <w:marRight w:val="0"/>
          <w:marTop w:val="0"/>
          <w:marBottom w:val="0"/>
          <w:divBdr>
            <w:top w:val="none" w:sz="0" w:space="0" w:color="auto"/>
            <w:left w:val="none" w:sz="0" w:space="0" w:color="auto"/>
            <w:bottom w:val="none" w:sz="0" w:space="0" w:color="auto"/>
            <w:right w:val="none" w:sz="0" w:space="0" w:color="auto"/>
          </w:divBdr>
        </w:div>
        <w:div w:id="510994878">
          <w:marLeft w:val="0"/>
          <w:marRight w:val="0"/>
          <w:marTop w:val="0"/>
          <w:marBottom w:val="0"/>
          <w:divBdr>
            <w:top w:val="none" w:sz="0" w:space="0" w:color="auto"/>
            <w:left w:val="none" w:sz="0" w:space="0" w:color="auto"/>
            <w:bottom w:val="none" w:sz="0" w:space="0" w:color="auto"/>
            <w:right w:val="none" w:sz="0" w:space="0" w:color="auto"/>
          </w:divBdr>
        </w:div>
        <w:div w:id="1888374244">
          <w:marLeft w:val="0"/>
          <w:marRight w:val="0"/>
          <w:marTop w:val="0"/>
          <w:marBottom w:val="0"/>
          <w:divBdr>
            <w:top w:val="none" w:sz="0" w:space="0" w:color="auto"/>
            <w:left w:val="none" w:sz="0" w:space="0" w:color="auto"/>
            <w:bottom w:val="none" w:sz="0" w:space="0" w:color="auto"/>
            <w:right w:val="none" w:sz="0" w:space="0" w:color="auto"/>
          </w:divBdr>
        </w:div>
        <w:div w:id="873273156">
          <w:marLeft w:val="0"/>
          <w:marRight w:val="0"/>
          <w:marTop w:val="0"/>
          <w:marBottom w:val="0"/>
          <w:divBdr>
            <w:top w:val="none" w:sz="0" w:space="0" w:color="auto"/>
            <w:left w:val="none" w:sz="0" w:space="0" w:color="auto"/>
            <w:bottom w:val="none" w:sz="0" w:space="0" w:color="auto"/>
            <w:right w:val="none" w:sz="0" w:space="0" w:color="auto"/>
          </w:divBdr>
        </w:div>
      </w:divsChild>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569384738">
      <w:bodyDiv w:val="1"/>
      <w:marLeft w:val="0"/>
      <w:marRight w:val="0"/>
      <w:marTop w:val="0"/>
      <w:marBottom w:val="0"/>
      <w:divBdr>
        <w:top w:val="none" w:sz="0" w:space="0" w:color="auto"/>
        <w:left w:val="none" w:sz="0" w:space="0" w:color="auto"/>
        <w:bottom w:val="none" w:sz="0" w:space="0" w:color="auto"/>
        <w:right w:val="none" w:sz="0" w:space="0" w:color="auto"/>
      </w:divBdr>
    </w:div>
    <w:div w:id="822353493">
      <w:bodyDiv w:val="1"/>
      <w:marLeft w:val="0"/>
      <w:marRight w:val="0"/>
      <w:marTop w:val="0"/>
      <w:marBottom w:val="0"/>
      <w:divBdr>
        <w:top w:val="none" w:sz="0" w:space="0" w:color="auto"/>
        <w:left w:val="none" w:sz="0" w:space="0" w:color="auto"/>
        <w:bottom w:val="none" w:sz="0" w:space="0" w:color="auto"/>
        <w:right w:val="none" w:sz="0" w:space="0" w:color="auto"/>
      </w:divBdr>
      <w:divsChild>
        <w:div w:id="1270895989">
          <w:marLeft w:val="0"/>
          <w:marRight w:val="0"/>
          <w:marTop w:val="0"/>
          <w:marBottom w:val="0"/>
          <w:divBdr>
            <w:top w:val="none" w:sz="0" w:space="0" w:color="auto"/>
            <w:left w:val="none" w:sz="0" w:space="0" w:color="auto"/>
            <w:bottom w:val="none" w:sz="0" w:space="0" w:color="auto"/>
            <w:right w:val="none" w:sz="0" w:space="0" w:color="auto"/>
          </w:divBdr>
        </w:div>
        <w:div w:id="88475778">
          <w:marLeft w:val="0"/>
          <w:marRight w:val="0"/>
          <w:marTop w:val="0"/>
          <w:marBottom w:val="0"/>
          <w:divBdr>
            <w:top w:val="none" w:sz="0" w:space="0" w:color="auto"/>
            <w:left w:val="none" w:sz="0" w:space="0" w:color="auto"/>
            <w:bottom w:val="none" w:sz="0" w:space="0" w:color="auto"/>
            <w:right w:val="none" w:sz="0" w:space="0" w:color="auto"/>
          </w:divBdr>
        </w:div>
        <w:div w:id="1963269381">
          <w:marLeft w:val="0"/>
          <w:marRight w:val="0"/>
          <w:marTop w:val="0"/>
          <w:marBottom w:val="0"/>
          <w:divBdr>
            <w:top w:val="none" w:sz="0" w:space="0" w:color="auto"/>
            <w:left w:val="none" w:sz="0" w:space="0" w:color="auto"/>
            <w:bottom w:val="none" w:sz="0" w:space="0" w:color="auto"/>
            <w:right w:val="none" w:sz="0" w:space="0" w:color="auto"/>
          </w:divBdr>
        </w:div>
        <w:div w:id="1781951579">
          <w:marLeft w:val="0"/>
          <w:marRight w:val="0"/>
          <w:marTop w:val="0"/>
          <w:marBottom w:val="0"/>
          <w:divBdr>
            <w:top w:val="none" w:sz="0" w:space="0" w:color="auto"/>
            <w:left w:val="none" w:sz="0" w:space="0" w:color="auto"/>
            <w:bottom w:val="none" w:sz="0" w:space="0" w:color="auto"/>
            <w:right w:val="none" w:sz="0" w:space="0" w:color="auto"/>
          </w:divBdr>
        </w:div>
        <w:div w:id="281501944">
          <w:marLeft w:val="0"/>
          <w:marRight w:val="0"/>
          <w:marTop w:val="0"/>
          <w:marBottom w:val="0"/>
          <w:divBdr>
            <w:top w:val="none" w:sz="0" w:space="0" w:color="auto"/>
            <w:left w:val="none" w:sz="0" w:space="0" w:color="auto"/>
            <w:bottom w:val="none" w:sz="0" w:space="0" w:color="auto"/>
            <w:right w:val="none" w:sz="0" w:space="0" w:color="auto"/>
          </w:divBdr>
        </w:div>
      </w:divsChild>
    </w:div>
    <w:div w:id="1003434598">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187715127">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37DEA282ABD4DAB066857A1816912" ma:contentTypeVersion="13" ma:contentTypeDescription="Create a new document." ma:contentTypeScope="" ma:versionID="2e0465dbd031c4a91ffac953f86b9b57">
  <xsd:schema xmlns:xsd="http://www.w3.org/2001/XMLSchema" xmlns:xs="http://www.w3.org/2001/XMLSchema" xmlns:p="http://schemas.microsoft.com/office/2006/metadata/properties" xmlns:ns3="5ca64c95-ec8a-4806-9fbd-cc7ca4a52a2c" xmlns:ns4="9f4d866d-c050-49df-965e-408c4ee8b5c1" targetNamespace="http://schemas.microsoft.com/office/2006/metadata/properties" ma:root="true" ma:fieldsID="3e87f593f31fe7b40cf0cefd0261b15c" ns3:_="" ns4:_="">
    <xsd:import namespace="5ca64c95-ec8a-4806-9fbd-cc7ca4a52a2c"/>
    <xsd:import namespace="9f4d866d-c050-49df-965e-408c4ee8b5c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4c95-ec8a-4806-9fbd-cc7ca4a52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d866d-c050-49df-965e-408c4ee8b5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4d866d-c050-49df-965e-408c4ee8b5c1">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5ca64c95-ec8a-4806-9fbd-cc7ca4a52a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15B3-775C-4425-B931-B4F506CF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4c95-ec8a-4806-9fbd-cc7ca4a52a2c"/>
    <ds:schemaRef ds:uri="9f4d866d-c050-49df-965e-408c4ee8b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9f4d866d-c050-49df-965e-408c4ee8b5c1"/>
    <ds:schemaRef ds:uri="5ca64c95-ec8a-4806-9fbd-cc7ca4a52a2c"/>
  </ds:schemaRefs>
</ds:datastoreItem>
</file>

<file path=customXml/itemProps4.xml><?xml version="1.0" encoding="utf-8"?>
<ds:datastoreItem xmlns:ds="http://schemas.openxmlformats.org/officeDocument/2006/customXml" ds:itemID="{8524A69A-1494-4D92-B233-414926C9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Beth Harrison-Little</cp:lastModifiedBy>
  <cp:revision>14</cp:revision>
  <dcterms:created xsi:type="dcterms:W3CDTF">2024-07-04T11:53:00Z</dcterms:created>
  <dcterms:modified xsi:type="dcterms:W3CDTF">2025-05-15T13:57:00Z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0x0101005D437DEA282ABD4DAB066857A1816912</vt:lpwstr>
  </property>
  <property fmtid="{D5CDD505-2E9C-101B-9397-08002B2CF9AE}" pid="3" name="MediaServiceImageTags">
    <vt:lpwstr/>
  </property>
</Properties>
</file>