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BCE5" w14:textId="27E8C0A3" w:rsidR="007551B6" w:rsidRDefault="008D122F" w:rsidP="00C166D2">
      <w:pPr>
        <w:pStyle w:val="Title"/>
      </w:pPr>
      <w:r>
        <w:t xml:space="preserve">Job Description: </w:t>
      </w:r>
      <w:r w:rsidR="00D9275D">
        <w:t xml:space="preserve">Virtual </w:t>
      </w:r>
      <w:r w:rsidR="00235221">
        <w:t>Breastfeeding</w:t>
      </w:r>
      <w:r w:rsidR="009F11DF">
        <w:t xml:space="preserve"> </w:t>
      </w:r>
      <w:r w:rsidR="00D9275D">
        <w:t>Peer Supporter</w:t>
      </w:r>
      <w:r w:rsidR="009F11DF">
        <w:t xml:space="preserve"> </w:t>
      </w:r>
      <w:r w:rsidR="00155FB7">
        <w:t>(</w:t>
      </w:r>
      <w:r w:rsidR="00E13C23">
        <w:t>Islington</w:t>
      </w:r>
      <w:r w:rsidR="00155FB7">
        <w:t>)</w:t>
      </w:r>
    </w:p>
    <w:p w14:paraId="46C31420" w14:textId="77777777" w:rsidR="00D9275D" w:rsidRDefault="00D9275D" w:rsidP="00D9275D">
      <w:pPr>
        <w:pStyle w:val="Heading1"/>
      </w:pPr>
      <w:r>
        <w:t>Background of post</w:t>
      </w:r>
    </w:p>
    <w:p w14:paraId="44E7DFCC" w14:textId="77777777" w:rsidR="00D9275D" w:rsidRDefault="00D9275D" w:rsidP="00D9275D">
      <w:pPr>
        <w:tabs>
          <w:tab w:val="left" w:pos="1104"/>
        </w:tabs>
        <w:rPr>
          <w:rFonts w:ascii="Arial" w:hAnsi="Arial" w:cs="Arial"/>
        </w:rPr>
      </w:pPr>
      <w:r w:rsidRPr="5291E2F5">
        <w:rPr>
          <w:rStyle w:val="Emphasis"/>
          <w:rFonts w:ascii="Arial" w:eastAsia="Arial" w:hAnsi="Arial" w:cs="Arial"/>
        </w:rPr>
        <w:t xml:space="preserve">The </w:t>
      </w:r>
      <w:r w:rsidRPr="5291E2F5">
        <w:rPr>
          <w:rFonts w:ascii="Arial" w:eastAsia="Arial" w:hAnsi="Arial" w:cs="Arial"/>
        </w:rPr>
        <w:t xml:space="preserve">Breastfeeding Network (BfN) is </w:t>
      </w:r>
      <w:r>
        <w:rPr>
          <w:rFonts w:ascii="Arial" w:eastAsia="Arial" w:hAnsi="Arial" w:cs="Arial"/>
        </w:rPr>
        <w:t xml:space="preserve">an established </w:t>
      </w:r>
      <w:r w:rsidRPr="5291E2F5">
        <w:rPr>
          <w:rFonts w:ascii="Arial" w:eastAsia="Arial" w:hAnsi="Arial" w:cs="Arial"/>
        </w:rPr>
        <w:t xml:space="preserve">commissioned </w:t>
      </w:r>
      <w:r>
        <w:rPr>
          <w:rFonts w:ascii="Arial" w:eastAsia="Arial" w:hAnsi="Arial" w:cs="Arial"/>
        </w:rPr>
        <w:t>project in Islington providing a universal</w:t>
      </w:r>
      <w:r w:rsidRPr="5291E2F5">
        <w:rPr>
          <w:rFonts w:ascii="Arial" w:eastAsia="Arial" w:hAnsi="Arial" w:cs="Arial"/>
        </w:rPr>
        <w:t xml:space="preserve"> breastfeeding peer support service </w:t>
      </w:r>
      <w:r>
        <w:rPr>
          <w:rFonts w:ascii="Arial" w:eastAsia="Arial" w:hAnsi="Arial" w:cs="Arial"/>
        </w:rPr>
        <w:t>including at Whittington and UCLH hospitals, at drop-in groups across the borough, and via telephone support, virtual support and home visits.</w:t>
      </w:r>
    </w:p>
    <w:p w14:paraId="0E817C97" w14:textId="33630AC0" w:rsidR="00D9275D" w:rsidRPr="0032539B" w:rsidRDefault="00D9275D" w:rsidP="00D9275D">
      <w:pPr>
        <w:autoSpaceDE w:val="0"/>
        <w:autoSpaceDN w:val="0"/>
        <w:adjustRightInd w:val="0"/>
        <w:rPr>
          <w:rFonts w:ascii="Arial" w:hAnsi="Arial" w:cs="Arial"/>
          <w:b/>
          <w:i/>
          <w:iCs/>
        </w:rPr>
      </w:pPr>
      <w:r w:rsidRPr="5291E2F5">
        <w:rPr>
          <w:rFonts w:ascii="Arial" w:eastAsia="Arial" w:hAnsi="Arial" w:cs="Arial"/>
        </w:rPr>
        <w:t>Working closely with loc</w:t>
      </w:r>
      <w:r>
        <w:rPr>
          <w:rFonts w:ascii="Arial" w:eastAsia="Arial" w:hAnsi="Arial" w:cs="Arial"/>
        </w:rPr>
        <w:t>al stakeholders, peer supporter</w:t>
      </w:r>
      <w:r w:rsidR="00335FFA">
        <w:rPr>
          <w:rFonts w:ascii="Arial" w:eastAsia="Arial" w:hAnsi="Arial" w:cs="Arial"/>
        </w:rPr>
        <w:t xml:space="preserve">s </w:t>
      </w:r>
      <w:r w:rsidR="00335FFA" w:rsidRPr="00335FFA">
        <w:rPr>
          <w:rFonts w:ascii="Arial" w:eastAsia="Arial" w:hAnsi="Arial" w:cs="Arial"/>
        </w:rPr>
        <w:t>provide breastfeeding peer support to mums in a range of settings across Islington.</w:t>
      </w:r>
      <w:r w:rsidR="00335FFA">
        <w:rPr>
          <w:rFonts w:ascii="Arial" w:eastAsia="Arial" w:hAnsi="Arial" w:cs="Arial"/>
        </w:rPr>
        <w:t xml:space="preserve"> A</w:t>
      </w:r>
      <w:r w:rsidR="008141D3">
        <w:rPr>
          <w:rFonts w:ascii="Arial" w:eastAsia="Arial" w:hAnsi="Arial" w:cs="Arial"/>
        </w:rPr>
        <w:t xml:space="preserve">s part of our commitment to families and accessibility we are extending our virtual offering. </w:t>
      </w:r>
      <w:r>
        <w:rPr>
          <w:rFonts w:ascii="Arial" w:eastAsia="Arial" w:hAnsi="Arial" w:cs="Arial"/>
        </w:rPr>
        <w:t>This role focuses on the virtual support offering- including telephone support, virtual groups</w:t>
      </w:r>
      <w:r w:rsidR="008141D3">
        <w:rPr>
          <w:rFonts w:ascii="Arial" w:eastAsia="Arial" w:hAnsi="Arial" w:cs="Arial"/>
        </w:rPr>
        <w:t>, antenatal sessions, social media</w:t>
      </w:r>
      <w:r>
        <w:rPr>
          <w:rFonts w:ascii="Arial" w:eastAsia="Arial" w:hAnsi="Arial" w:cs="Arial"/>
        </w:rPr>
        <w:t xml:space="preserve"> and video calls.</w:t>
      </w:r>
      <w:r w:rsidR="008141D3">
        <w:rPr>
          <w:rFonts w:ascii="Arial" w:eastAsia="Arial" w:hAnsi="Arial" w:cs="Arial"/>
        </w:rPr>
        <w:t xml:space="preserve"> </w:t>
      </w:r>
    </w:p>
    <w:p w14:paraId="18955A6A" w14:textId="77777777" w:rsidR="00D9275D" w:rsidRDefault="00D9275D" w:rsidP="00D9275D">
      <w:pPr>
        <w:pStyle w:val="Heading1"/>
      </w:pPr>
      <w:r>
        <w:t>Main duties</w:t>
      </w:r>
    </w:p>
    <w:p w14:paraId="34BA58C5" w14:textId="77777777" w:rsidR="00D9275D" w:rsidRDefault="00D9275D" w:rsidP="00D9275D">
      <w:pPr>
        <w:pStyle w:val="ListBfn"/>
        <w:numPr>
          <w:ilvl w:val="0"/>
          <w:numId w:val="0"/>
        </w:numPr>
      </w:pPr>
    </w:p>
    <w:p w14:paraId="6BEC433F" w14:textId="77777777" w:rsidR="00D9275D" w:rsidRDefault="00D9275D" w:rsidP="00D9275D">
      <w:pPr>
        <w:pStyle w:val="ListBfn"/>
      </w:pPr>
      <w:r>
        <w:t>provide mothers with information about local breastfeeding support services and BfN national support (National Breastfeeding Helpline and BfN website)</w:t>
      </w:r>
    </w:p>
    <w:p w14:paraId="61DCC53D" w14:textId="77777777" w:rsidR="00D9275D" w:rsidRDefault="00D9275D" w:rsidP="00D9275D">
      <w:pPr>
        <w:pStyle w:val="ListBfn"/>
        <w:numPr>
          <w:ilvl w:val="0"/>
          <w:numId w:val="0"/>
        </w:numPr>
        <w:ind w:left="720"/>
      </w:pPr>
    </w:p>
    <w:p w14:paraId="6D87B104" w14:textId="77777777" w:rsidR="00D9275D" w:rsidRDefault="00D9275D" w:rsidP="00D9275D">
      <w:pPr>
        <w:pStyle w:val="ListBfn"/>
      </w:pPr>
      <w:r>
        <w:t>increase public awareness of the breastfeeding support available and the importance of breastfeeding and relationship building for infant and maternal mental and physical health and infant brain development</w:t>
      </w:r>
    </w:p>
    <w:p w14:paraId="099EC9F6" w14:textId="77777777" w:rsidR="00D9275D" w:rsidRDefault="00D9275D" w:rsidP="00D9275D">
      <w:pPr>
        <w:pStyle w:val="ListBfn"/>
        <w:numPr>
          <w:ilvl w:val="0"/>
          <w:numId w:val="0"/>
        </w:numPr>
      </w:pPr>
    </w:p>
    <w:p w14:paraId="2BB69E3D" w14:textId="77777777" w:rsidR="00D9275D" w:rsidRDefault="00D9275D" w:rsidP="00D9275D">
      <w:pPr>
        <w:pStyle w:val="ListBfn"/>
      </w:pPr>
      <w:r>
        <w:t>provide 1-1 peer support to mothers by telephone, video calls, social media and/or at virtual drop in support groups or in other settings as required</w:t>
      </w:r>
    </w:p>
    <w:p w14:paraId="37C6FF39" w14:textId="77777777" w:rsidR="00D9275D" w:rsidRDefault="00D9275D" w:rsidP="00D9275D">
      <w:pPr>
        <w:pStyle w:val="ListBfn"/>
        <w:numPr>
          <w:ilvl w:val="0"/>
          <w:numId w:val="0"/>
        </w:numPr>
      </w:pPr>
    </w:p>
    <w:p w14:paraId="6839FF87" w14:textId="6F55C410" w:rsidR="00D9275D" w:rsidRDefault="00335FFA" w:rsidP="00D9275D">
      <w:pPr>
        <w:pStyle w:val="ListBfn"/>
      </w:pPr>
      <w:r>
        <w:t xml:space="preserve">Liaise with colleagues to ensure </w:t>
      </w:r>
      <w:r w:rsidR="00D9275D">
        <w:t xml:space="preserve"> monitoring and follow up for mothers and babies experiencing ongoing breastfeeding difficulties or common medical issues associated with feeding (e.g. jaundice, mastitis)</w:t>
      </w:r>
    </w:p>
    <w:p w14:paraId="140CC55F" w14:textId="77777777" w:rsidR="00D9275D" w:rsidRDefault="00D9275D" w:rsidP="00D9275D">
      <w:pPr>
        <w:pStyle w:val="ListBfn"/>
        <w:numPr>
          <w:ilvl w:val="0"/>
          <w:numId w:val="0"/>
        </w:numPr>
      </w:pPr>
    </w:p>
    <w:p w14:paraId="48FC937F" w14:textId="77777777" w:rsidR="00D9275D" w:rsidRDefault="00D9275D" w:rsidP="00D9275D">
      <w:pPr>
        <w:pStyle w:val="ListBfn"/>
      </w:pPr>
      <w:r>
        <w:t>make referrals (or encourage self-referral) to tongue tie clinics, mental health services and other relevant public health and wellbeing information and support services as appropriate</w:t>
      </w:r>
    </w:p>
    <w:p w14:paraId="1CB33BA4" w14:textId="77777777" w:rsidR="00D9275D" w:rsidRDefault="00D9275D" w:rsidP="00D9275D">
      <w:pPr>
        <w:pStyle w:val="ListBfn"/>
        <w:numPr>
          <w:ilvl w:val="0"/>
          <w:numId w:val="0"/>
        </w:numPr>
      </w:pPr>
    </w:p>
    <w:p w14:paraId="2303C784" w14:textId="77777777" w:rsidR="00D9275D" w:rsidRDefault="00D9275D" w:rsidP="00D9275D">
      <w:pPr>
        <w:pStyle w:val="ListBfn"/>
      </w:pPr>
      <w:r>
        <w:t>consult with Service Manager, Deputy Coordinator, Infant Feeding Coordinator and relevant health professionals as part of a multi-disciplinary approach to care where mothers and babies are experiencing significant breastfeeding difficulties, such as slow weight gain or associated mental/physical health issues in either mother or baby</w:t>
      </w:r>
    </w:p>
    <w:p w14:paraId="6309CA9F" w14:textId="77777777" w:rsidR="00D9275D" w:rsidRDefault="00D9275D" w:rsidP="00D9275D">
      <w:pPr>
        <w:pStyle w:val="ListBfn"/>
        <w:numPr>
          <w:ilvl w:val="0"/>
          <w:numId w:val="0"/>
        </w:numPr>
      </w:pPr>
    </w:p>
    <w:p w14:paraId="09AF3465" w14:textId="77777777" w:rsidR="00D9275D" w:rsidRDefault="00D9275D" w:rsidP="00D9275D">
      <w:pPr>
        <w:pStyle w:val="ListBfn"/>
      </w:pPr>
      <w:r>
        <w:t>support pregnant families to prepare for feeding their babies through virtual antenatal workshops and other contacts, providing targeted information and support where pre-existing conditions or circumstances may affect breastfeeding initiation</w:t>
      </w:r>
    </w:p>
    <w:p w14:paraId="2179B91F" w14:textId="77777777" w:rsidR="00D9275D" w:rsidRDefault="00D9275D" w:rsidP="00D9275D">
      <w:pPr>
        <w:pStyle w:val="ListBfn"/>
        <w:numPr>
          <w:ilvl w:val="0"/>
          <w:numId w:val="0"/>
        </w:numPr>
      </w:pPr>
    </w:p>
    <w:p w14:paraId="55BF971A" w14:textId="77777777" w:rsidR="00D9275D" w:rsidRDefault="00D9275D" w:rsidP="00D9275D">
      <w:pPr>
        <w:pStyle w:val="ListBfn"/>
      </w:pPr>
      <w:r>
        <w:t xml:space="preserve">keep accurate and up to date records in line with BfN Information Governance policy and BfN Code of Conduct </w:t>
      </w:r>
    </w:p>
    <w:p w14:paraId="3214AD2B" w14:textId="77777777" w:rsidR="00D9275D" w:rsidRDefault="00D9275D" w:rsidP="00D9275D">
      <w:pPr>
        <w:pStyle w:val="ListBfn"/>
        <w:numPr>
          <w:ilvl w:val="0"/>
          <w:numId w:val="0"/>
        </w:numPr>
        <w:ind w:left="720"/>
      </w:pPr>
    </w:p>
    <w:p w14:paraId="5E44139A" w14:textId="77777777" w:rsidR="00D9275D" w:rsidRDefault="00D9275D" w:rsidP="00D9275D">
      <w:pPr>
        <w:pStyle w:val="ListBfn"/>
      </w:pPr>
      <w:r>
        <w:t>provide the required data in order to enable evaluation of the service in accordance with BfN’s IG Policy and local processes</w:t>
      </w:r>
    </w:p>
    <w:p w14:paraId="74B0D1A2" w14:textId="77777777" w:rsidR="00D9275D" w:rsidRDefault="00D9275D" w:rsidP="00D9275D">
      <w:pPr>
        <w:pStyle w:val="ListBfn"/>
        <w:numPr>
          <w:ilvl w:val="0"/>
          <w:numId w:val="0"/>
        </w:numPr>
      </w:pPr>
    </w:p>
    <w:p w14:paraId="3E673A20" w14:textId="77777777" w:rsidR="00D9275D" w:rsidRDefault="00D9275D" w:rsidP="00D9275D">
      <w:pPr>
        <w:pStyle w:val="ListBfn"/>
      </w:pPr>
      <w:r>
        <w:t>work within the BfN’s code of conduct</w:t>
      </w:r>
    </w:p>
    <w:p w14:paraId="192DA449" w14:textId="77777777" w:rsidR="00D9275D" w:rsidRDefault="00D9275D" w:rsidP="00D9275D">
      <w:pPr>
        <w:pStyle w:val="ListBfn"/>
      </w:pPr>
      <w:r>
        <w:t>work within the Baby Friendly Initiative remit</w:t>
      </w:r>
    </w:p>
    <w:p w14:paraId="07044303" w14:textId="77777777" w:rsidR="00D9275D" w:rsidRDefault="00D9275D" w:rsidP="00D9275D">
      <w:pPr>
        <w:pStyle w:val="ListBfn"/>
      </w:pPr>
      <w:r>
        <w:t>attend team meetings as required (virtually or in person, if preferred)</w:t>
      </w:r>
    </w:p>
    <w:p w14:paraId="498B904C" w14:textId="77777777" w:rsidR="00D9275D" w:rsidRDefault="00D9275D" w:rsidP="00D9275D">
      <w:pPr>
        <w:pStyle w:val="ListBfn"/>
        <w:numPr>
          <w:ilvl w:val="0"/>
          <w:numId w:val="0"/>
        </w:numPr>
        <w:ind w:left="720"/>
      </w:pPr>
    </w:p>
    <w:p w14:paraId="0A2B9505" w14:textId="77777777" w:rsidR="00D9275D" w:rsidRDefault="00D9275D" w:rsidP="00D9275D">
      <w:pPr>
        <w:pStyle w:val="ListBfn"/>
      </w:pPr>
      <w:r>
        <w:t>assist with the organisation of special events to promote breastfeeding awareness e.g. National Breastfeeding Week</w:t>
      </w:r>
    </w:p>
    <w:p w14:paraId="45009963" w14:textId="77777777" w:rsidR="00D9275D" w:rsidRDefault="00D9275D" w:rsidP="00D9275D">
      <w:pPr>
        <w:pStyle w:val="ListBfn"/>
        <w:numPr>
          <w:ilvl w:val="0"/>
          <w:numId w:val="0"/>
        </w:numPr>
      </w:pPr>
    </w:p>
    <w:p w14:paraId="43094A20" w14:textId="77777777" w:rsidR="00D9275D" w:rsidRDefault="00D9275D" w:rsidP="00D9275D">
      <w:pPr>
        <w:pStyle w:val="ListBfn"/>
      </w:pPr>
      <w:r>
        <w:t>seek supervision from a BfN Supervisor in accordance with BfN’s Code of Conduct and Guidance Documents</w:t>
      </w:r>
    </w:p>
    <w:p w14:paraId="566D7B53" w14:textId="77777777" w:rsidR="00D9275D" w:rsidRDefault="00D9275D" w:rsidP="00D9275D">
      <w:pPr>
        <w:pStyle w:val="ListBfn"/>
        <w:numPr>
          <w:ilvl w:val="0"/>
          <w:numId w:val="0"/>
        </w:numPr>
      </w:pPr>
    </w:p>
    <w:p w14:paraId="412106DA" w14:textId="77777777" w:rsidR="00D9275D" w:rsidRDefault="00D9275D" w:rsidP="00D9275D">
      <w:pPr>
        <w:pStyle w:val="ListBfn"/>
      </w:pPr>
      <w:r>
        <w:t>maintain up to date knowledge of BfN’s policies</w:t>
      </w:r>
    </w:p>
    <w:p w14:paraId="2B10C206" w14:textId="77777777" w:rsidR="00D9275D" w:rsidRDefault="00D9275D" w:rsidP="00D9275D">
      <w:pPr>
        <w:pStyle w:val="ListBfn"/>
        <w:numPr>
          <w:ilvl w:val="0"/>
          <w:numId w:val="0"/>
        </w:numPr>
        <w:ind w:left="720"/>
      </w:pPr>
    </w:p>
    <w:p w14:paraId="3CF01814" w14:textId="77777777" w:rsidR="00D9275D" w:rsidRDefault="00D9275D" w:rsidP="00D9275D">
      <w:pPr>
        <w:pStyle w:val="ListBfn"/>
      </w:pPr>
      <w:r>
        <w:t>undertake training as required to fulfil the requirements of this role</w:t>
      </w:r>
    </w:p>
    <w:p w14:paraId="61D87E12" w14:textId="77777777" w:rsidR="00D9275D" w:rsidRDefault="00D9275D" w:rsidP="00D9275D">
      <w:pPr>
        <w:pStyle w:val="ListBfn"/>
        <w:numPr>
          <w:ilvl w:val="0"/>
          <w:numId w:val="0"/>
        </w:numPr>
      </w:pPr>
    </w:p>
    <w:p w14:paraId="49696B54" w14:textId="77777777" w:rsidR="00D9275D" w:rsidRDefault="00D9275D" w:rsidP="00D9275D">
      <w:pPr>
        <w:pStyle w:val="ListBfn"/>
      </w:pPr>
      <w:r>
        <w:t>participate in regular 1 to 1 meetings (including annual performance reviews if relevant) with the Service Manager</w:t>
      </w:r>
    </w:p>
    <w:p w14:paraId="73524140" w14:textId="344D7A7F" w:rsidR="1D78CC69" w:rsidRDefault="1D78CC69" w:rsidP="1D78CC69">
      <w:pPr>
        <w:pStyle w:val="BfNBody"/>
        <w:rPr>
          <w:rFonts w:eastAsia="Calibri"/>
        </w:rPr>
      </w:pPr>
    </w:p>
    <w:p w14:paraId="5E847DE7" w14:textId="77777777" w:rsidR="008946E0" w:rsidRDefault="008946E0" w:rsidP="001D63BB">
      <w:pPr>
        <w:pStyle w:val="ListBfn"/>
        <w:numPr>
          <w:ilvl w:val="0"/>
          <w:numId w:val="0"/>
        </w:numPr>
      </w:pPr>
    </w:p>
    <w:p w14:paraId="1BDEEE3F" w14:textId="77777777" w:rsidR="008946E0" w:rsidRDefault="008946E0" w:rsidP="008946E0">
      <w:pPr>
        <w:rPr>
          <w:rFonts w:ascii="Museo Sans 500" w:hAnsi="Museo Sans 500"/>
        </w:rPr>
      </w:pPr>
      <w:r>
        <w:br w:type="page"/>
      </w:r>
    </w:p>
    <w:p w14:paraId="29CACC9B" w14:textId="14A85A8B" w:rsidR="00A76FBF" w:rsidRDefault="008946E0" w:rsidP="00A76FBF">
      <w:pPr>
        <w:pStyle w:val="Title"/>
      </w:pPr>
      <w:r>
        <w:lastRenderedPageBreak/>
        <w:t>Person Specification:</w:t>
      </w:r>
      <w:r w:rsidR="00D9275D" w:rsidRPr="00D9275D">
        <w:t xml:space="preserve"> </w:t>
      </w:r>
      <w:r w:rsidR="00D9275D">
        <w:t>Virtual Breastfeeding Peer Supporter (Islington)</w:t>
      </w:r>
    </w:p>
    <w:p w14:paraId="4802B383" w14:textId="74277BF1" w:rsidR="008946E0" w:rsidRPr="00A76FBF" w:rsidRDefault="008946E0" w:rsidP="00A76FBF">
      <w:pPr>
        <w:pStyle w:val="BfNBody"/>
        <w:rPr>
          <w:b/>
        </w:rPr>
      </w:pPr>
      <w:r w:rsidRPr="00A76FBF">
        <w:rPr>
          <w:b/>
        </w:rPr>
        <w:t xml:space="preserve">Please refer to this document carefully when completing your application form and preparing for your interview.  You must demonstrate how you meet the criteria on your application form.  </w:t>
      </w:r>
    </w:p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5D2458" w14:paraId="6295B6FE" w14:textId="77777777" w:rsidTr="1D78CC69">
        <w:tc>
          <w:tcPr>
            <w:tcW w:w="7792" w:type="dxa"/>
            <w:shd w:val="clear" w:color="auto" w:fill="D9D9D9" w:themeFill="background1" w:themeFillShade="D9"/>
          </w:tcPr>
          <w:p w14:paraId="2AAD93E4" w14:textId="77777777" w:rsidR="005D2458" w:rsidRPr="00ED3346" w:rsidRDefault="00B20D4E" w:rsidP="008722CE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Qualifications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00F4980" w14:textId="77777777" w:rsidR="005D2458" w:rsidRPr="00ED3346" w:rsidRDefault="005D2458" w:rsidP="00ED3346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45838BC4" w14:textId="77777777" w:rsidR="005D2458" w:rsidRPr="00ED3346" w:rsidRDefault="005D2458" w:rsidP="00ED3346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F12E6E" w14:paraId="1213FAD4" w14:textId="77777777" w:rsidTr="1D78CC69">
        <w:trPr>
          <w:trHeight w:val="360"/>
        </w:trPr>
        <w:tc>
          <w:tcPr>
            <w:tcW w:w="7792" w:type="dxa"/>
            <w:tcBorders>
              <w:bottom w:val="nil"/>
            </w:tcBorders>
          </w:tcPr>
          <w:p w14:paraId="24E3BD11" w14:textId="7471C76D" w:rsidR="00F12E6E" w:rsidRDefault="00D9275D" w:rsidP="00F12E6E">
            <w:pPr>
              <w:pStyle w:val="BfNBody"/>
              <w:spacing w:afterLines="0" w:after="0"/>
            </w:pPr>
            <w:r w:rsidRPr="00D9275D">
              <w:t>Accredited BfN ‘Helper’ with ongoing supervision/reflective sessions</w:t>
            </w:r>
          </w:p>
        </w:tc>
        <w:tc>
          <w:tcPr>
            <w:tcW w:w="1275" w:type="dxa"/>
            <w:tcBorders>
              <w:bottom w:val="nil"/>
            </w:tcBorders>
          </w:tcPr>
          <w:p w14:paraId="4FD8EF9F" w14:textId="36050665" w:rsidR="00F12E6E" w:rsidRDefault="00D9275D" w:rsidP="1D78CC69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  <w:r>
              <w:sym w:font="Wingdings" w:char="F0FC"/>
            </w:r>
          </w:p>
        </w:tc>
        <w:tc>
          <w:tcPr>
            <w:tcW w:w="1241" w:type="dxa"/>
            <w:tcBorders>
              <w:bottom w:val="nil"/>
            </w:tcBorders>
          </w:tcPr>
          <w:p w14:paraId="506D7450" w14:textId="79D325A8" w:rsidR="00F12E6E" w:rsidRDefault="00F12E6E" w:rsidP="1D78CC69">
            <w:pPr>
              <w:pStyle w:val="BfNBody"/>
              <w:spacing w:afterLines="0" w:after="0"/>
              <w:jc w:val="center"/>
            </w:pPr>
          </w:p>
        </w:tc>
      </w:tr>
      <w:tr w:rsidR="00F12E6E" w14:paraId="0007F074" w14:textId="77777777" w:rsidTr="0033135D">
        <w:trPr>
          <w:trHeight w:val="360"/>
        </w:trPr>
        <w:tc>
          <w:tcPr>
            <w:tcW w:w="7792" w:type="dxa"/>
            <w:tcBorders>
              <w:bottom w:val="single" w:sz="4" w:space="0" w:color="auto"/>
            </w:tcBorders>
          </w:tcPr>
          <w:p w14:paraId="79E2BA8C" w14:textId="1E4F7E32" w:rsidR="0001316E" w:rsidRDefault="00D9275D" w:rsidP="00F12E6E">
            <w:pPr>
              <w:pStyle w:val="BfNBody"/>
              <w:spacing w:afterLines="0" w:after="0"/>
            </w:pPr>
            <w:r w:rsidRPr="00D9275D">
              <w:t xml:space="preserve">Breastfeeding ‘Supporter’ Registration with the BfN </w:t>
            </w:r>
          </w:p>
          <w:p w14:paraId="5F6F6001" w14:textId="77777777" w:rsidR="0001316E" w:rsidRDefault="0001316E" w:rsidP="00F12E6E">
            <w:pPr>
              <w:pStyle w:val="BfNBody"/>
              <w:spacing w:afterLines="0" w:after="0"/>
            </w:pPr>
          </w:p>
          <w:p w14:paraId="775005A0" w14:textId="4944CE12" w:rsidR="00F12E6E" w:rsidRDefault="0001316E" w:rsidP="00F12E6E">
            <w:pPr>
              <w:pStyle w:val="BfNBody"/>
              <w:spacing w:afterLines="0" w:after="0"/>
            </w:pPr>
            <w:r>
              <w:t>W</w:t>
            </w:r>
            <w:r w:rsidR="00D9275D" w:rsidRPr="00D9275D">
              <w:t>illing to work towards</w:t>
            </w:r>
            <w:r>
              <w:t xml:space="preserve"> </w:t>
            </w:r>
            <w:r w:rsidRPr="00D9275D">
              <w:t>Breastfeeding ‘Supporter’</w:t>
            </w:r>
            <w:r>
              <w:t xml:space="preserve"> Registration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9791BEC" w14:textId="77777777" w:rsidR="0001316E" w:rsidRDefault="0001316E" w:rsidP="1D78CC69">
            <w:pPr>
              <w:pStyle w:val="BfNBody"/>
              <w:spacing w:afterLines="0" w:after="0"/>
              <w:jc w:val="center"/>
            </w:pPr>
          </w:p>
          <w:p w14:paraId="7388138B" w14:textId="77777777" w:rsidR="0001316E" w:rsidRDefault="0001316E" w:rsidP="1D78CC69">
            <w:pPr>
              <w:pStyle w:val="BfNBody"/>
              <w:spacing w:afterLines="0" w:after="0"/>
              <w:jc w:val="center"/>
            </w:pPr>
          </w:p>
          <w:p w14:paraId="53F4CEEC" w14:textId="163111E4" w:rsidR="00F12E6E" w:rsidRDefault="00D9275D" w:rsidP="1D78CC69">
            <w:pPr>
              <w:pStyle w:val="BfNBody"/>
              <w:spacing w:afterLines="0" w:after="0"/>
              <w:jc w:val="center"/>
            </w:pPr>
            <w:r>
              <w:sym w:font="Wingdings" w:char="F0FC"/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71B3210D" w14:textId="4662B2C8" w:rsidR="00F12E6E" w:rsidRDefault="0001316E" w:rsidP="1D78CC69">
            <w:pPr>
              <w:pStyle w:val="BfNBody"/>
              <w:spacing w:afterLines="0" w:after="0"/>
              <w:jc w:val="center"/>
            </w:pPr>
            <w:r>
              <w:sym w:font="Wingdings" w:char="F0FC"/>
            </w:r>
          </w:p>
        </w:tc>
      </w:tr>
      <w:tr w:rsidR="001D63BB" w14:paraId="3D3B512D" w14:textId="77777777" w:rsidTr="0033135D"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</w:tcPr>
          <w:p w14:paraId="0201C281" w14:textId="55415B9E" w:rsidR="001D63BB" w:rsidRDefault="00D9275D" w:rsidP="00F12E6E">
            <w:pPr>
              <w:pStyle w:val="BfNBody"/>
              <w:spacing w:afterLines="0" w:after="0"/>
            </w:pPr>
            <w:r w:rsidRPr="00D9275D">
              <w:t>Experience of working as a peer supporter offering breastfeeding support to mothers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88F6F29" w14:textId="7BE6D12B" w:rsidR="001D63BB" w:rsidRDefault="00D9275D" w:rsidP="00302F04">
            <w:pPr>
              <w:jc w:val="center"/>
            </w:pPr>
            <w:r>
              <w:sym w:font="Wingdings" w:char="F0FC"/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14:paraId="51A83663" w14:textId="7D3EDE3C" w:rsidR="001D63BB" w:rsidRDefault="001D63BB" w:rsidP="00302F04">
            <w:pPr>
              <w:pStyle w:val="BfNBody"/>
              <w:spacing w:afterLines="0" w:after="0"/>
              <w:jc w:val="center"/>
            </w:pPr>
          </w:p>
        </w:tc>
      </w:tr>
      <w:tr w:rsidR="00155FB7" w14:paraId="105C8D2A" w14:textId="77777777" w:rsidTr="0033135D">
        <w:tc>
          <w:tcPr>
            <w:tcW w:w="7792" w:type="dxa"/>
            <w:tcBorders>
              <w:top w:val="single" w:sz="4" w:space="0" w:color="auto"/>
            </w:tcBorders>
          </w:tcPr>
          <w:p w14:paraId="6FED4887" w14:textId="3D4AD196" w:rsidR="00155FB7" w:rsidRDefault="00155FB7" w:rsidP="00155FB7">
            <w:pPr>
              <w:pStyle w:val="BfNBody"/>
              <w:spacing w:afterLines="0" w:after="0"/>
            </w:pPr>
            <w:r w:rsidRPr="00155FB7">
              <w:t>Evidence of continued professional development since qualification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D0462A4" w14:textId="0CF4C1D4" w:rsidR="00155FB7" w:rsidRDefault="00155FB7" w:rsidP="00302F04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</w:tcBorders>
          </w:tcPr>
          <w:p w14:paraId="2C493AAB" w14:textId="24BCA42E" w:rsidR="00155FB7" w:rsidRDefault="009C010B" w:rsidP="00302F04">
            <w:pPr>
              <w:pStyle w:val="BfNBody"/>
              <w:spacing w:afterLines="0" w:after="0"/>
              <w:jc w:val="center"/>
            </w:pPr>
            <w:r>
              <w:sym w:font="Wingdings" w:char="F0FC"/>
            </w:r>
          </w:p>
        </w:tc>
      </w:tr>
    </w:tbl>
    <w:p w14:paraId="27A603B1" w14:textId="77777777" w:rsidR="001D63BB" w:rsidRDefault="001D63BB"/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80"/>
        <w:gridCol w:w="1273"/>
        <w:gridCol w:w="1239"/>
      </w:tblGrid>
      <w:tr w:rsidR="00B20D4E" w14:paraId="04640782" w14:textId="77777777" w:rsidTr="0033135D">
        <w:trPr>
          <w:trHeight w:val="301"/>
        </w:trPr>
        <w:tc>
          <w:tcPr>
            <w:tcW w:w="7780" w:type="dxa"/>
            <w:shd w:val="clear" w:color="auto" w:fill="D9D9D9" w:themeFill="background1" w:themeFillShade="D9"/>
          </w:tcPr>
          <w:p w14:paraId="26E856B3" w14:textId="77777777" w:rsidR="00B20D4E" w:rsidRPr="00ED3346" w:rsidRDefault="00B20D4E" w:rsidP="00A02678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Experience and Knowledge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14:paraId="3A52C9C0" w14:textId="77777777" w:rsidR="00B20D4E" w:rsidRPr="00ED3346" w:rsidRDefault="00B20D4E" w:rsidP="00A02678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14:paraId="1512917C" w14:textId="77777777" w:rsidR="00B20D4E" w:rsidRPr="00ED3346" w:rsidRDefault="00B20D4E" w:rsidP="00A02678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1D63BB" w14:paraId="284293A8" w14:textId="77777777" w:rsidTr="0033135D">
        <w:trPr>
          <w:trHeight w:val="547"/>
        </w:trPr>
        <w:tc>
          <w:tcPr>
            <w:tcW w:w="7780" w:type="dxa"/>
            <w:tcBorders>
              <w:bottom w:val="single" w:sz="4" w:space="0" w:color="auto"/>
            </w:tcBorders>
          </w:tcPr>
          <w:p w14:paraId="279A4C4C" w14:textId="463C7FFE" w:rsidR="00D9275D" w:rsidRDefault="00D9275D" w:rsidP="00F12E6E">
            <w:pPr>
              <w:rPr>
                <w:rFonts w:ascii="Museo Sans 500" w:hAnsi="Museo Sans 500"/>
              </w:rPr>
            </w:pPr>
            <w:r w:rsidRPr="00D9275D">
              <w:rPr>
                <w:rFonts w:ascii="Museo Sans 500" w:hAnsi="Museo Sans 500"/>
              </w:rPr>
              <w:t xml:space="preserve">Experience of supporting mothers </w:t>
            </w:r>
            <w:r w:rsidR="0033135D">
              <w:rPr>
                <w:rFonts w:ascii="Museo Sans 500" w:hAnsi="Museo Sans 500"/>
              </w:rPr>
              <w:t xml:space="preserve">via telephone </w:t>
            </w:r>
            <w:r w:rsidRPr="00D9275D">
              <w:rPr>
                <w:rFonts w:ascii="Museo Sans 500" w:hAnsi="Museo Sans 500"/>
              </w:rPr>
              <w:t>with breastfeeding</w:t>
            </w:r>
          </w:p>
          <w:p w14:paraId="45061724" w14:textId="15B2A456" w:rsidR="00D9275D" w:rsidRDefault="00D9275D" w:rsidP="00F12E6E">
            <w:pPr>
              <w:rPr>
                <w:rFonts w:ascii="Museo Sans 500" w:hAnsi="Museo Sans 500"/>
              </w:rPr>
            </w:pPr>
          </w:p>
          <w:p w14:paraId="01572C12" w14:textId="7A7CE92E" w:rsidR="00D9275D" w:rsidRDefault="00D9275D" w:rsidP="00F12E6E">
            <w:pPr>
              <w:rPr>
                <w:rFonts w:ascii="Museo Sans 500" w:hAnsi="Museo Sans 500"/>
              </w:rPr>
            </w:pPr>
            <w:r w:rsidRPr="00D9275D">
              <w:rPr>
                <w:rFonts w:ascii="Museo Sans 500" w:hAnsi="Museo Sans 500"/>
              </w:rPr>
              <w:t>Experience of working in a health or community setting in paid or volunteer capacity</w:t>
            </w:r>
          </w:p>
          <w:p w14:paraId="250A93CE" w14:textId="21D516B0" w:rsidR="00D9275D" w:rsidRDefault="00D9275D" w:rsidP="00F12E6E">
            <w:pPr>
              <w:rPr>
                <w:rFonts w:ascii="Museo Sans 500" w:hAnsi="Museo Sans 500"/>
              </w:rPr>
            </w:pPr>
          </w:p>
          <w:p w14:paraId="06D4110B" w14:textId="59A66461" w:rsidR="00D9275D" w:rsidRDefault="00D9275D" w:rsidP="00F12E6E">
            <w:pPr>
              <w:rPr>
                <w:rFonts w:ascii="Museo Sans 500" w:hAnsi="Museo Sans 500"/>
              </w:rPr>
            </w:pPr>
            <w:r>
              <w:rPr>
                <w:rFonts w:ascii="Museo Sans 500" w:hAnsi="Museo Sans 500"/>
              </w:rPr>
              <w:t>Experience of facilitating a</w:t>
            </w:r>
            <w:r w:rsidR="0033135D">
              <w:rPr>
                <w:rFonts w:ascii="Museo Sans 500" w:hAnsi="Museo Sans 500"/>
              </w:rPr>
              <w:t xml:space="preserve"> breastfeeding</w:t>
            </w:r>
            <w:r>
              <w:rPr>
                <w:rFonts w:ascii="Museo Sans 500" w:hAnsi="Museo Sans 500"/>
              </w:rPr>
              <w:t xml:space="preserve"> drop in group</w:t>
            </w:r>
          </w:p>
          <w:p w14:paraId="5F65C191" w14:textId="5DBFB9D5" w:rsidR="0033135D" w:rsidRDefault="0033135D" w:rsidP="00F12E6E">
            <w:pPr>
              <w:rPr>
                <w:rFonts w:ascii="Museo Sans 500" w:hAnsi="Museo Sans 500"/>
              </w:rPr>
            </w:pPr>
          </w:p>
          <w:p w14:paraId="1F48F846" w14:textId="0BD1A25D" w:rsidR="0033135D" w:rsidRDefault="0033135D" w:rsidP="00F12E6E">
            <w:pPr>
              <w:rPr>
                <w:rFonts w:ascii="Museo Sans 500" w:hAnsi="Museo Sans 500"/>
              </w:rPr>
            </w:pPr>
            <w:r>
              <w:rPr>
                <w:rFonts w:ascii="Museo Sans 500" w:hAnsi="Museo Sans 500"/>
              </w:rPr>
              <w:t>Experiencing of supporting families antenatally</w:t>
            </w:r>
          </w:p>
          <w:p w14:paraId="3E1A120B" w14:textId="77777777" w:rsidR="00D9275D" w:rsidRDefault="00D9275D" w:rsidP="00F12E6E">
            <w:pPr>
              <w:rPr>
                <w:rFonts w:ascii="Museo Sans 500" w:hAnsi="Museo Sans 500"/>
              </w:rPr>
            </w:pPr>
          </w:p>
          <w:p w14:paraId="75E5407B" w14:textId="656DBDDF" w:rsidR="00F12E6E" w:rsidRPr="00F12E6E" w:rsidRDefault="00F12E6E" w:rsidP="00F12E6E">
            <w:pPr>
              <w:rPr>
                <w:rFonts w:ascii="Museo Sans 500" w:hAnsi="Museo Sans 500"/>
              </w:rPr>
            </w:pPr>
            <w:r w:rsidRPr="00F12E6E">
              <w:rPr>
                <w:rFonts w:ascii="Museo Sans 500" w:hAnsi="Museo Sans 500"/>
              </w:rPr>
              <w:t xml:space="preserve">Experience of working with diverse ethnic </w:t>
            </w:r>
            <w:r w:rsidR="00B80459">
              <w:rPr>
                <w:rFonts w:ascii="Museo Sans 500" w:hAnsi="Museo Sans 500"/>
              </w:rPr>
              <w:t>or</w:t>
            </w:r>
            <w:r w:rsidRPr="00F12E6E">
              <w:rPr>
                <w:rFonts w:ascii="Museo Sans 500" w:hAnsi="Museo Sans 500"/>
              </w:rPr>
              <w:t xml:space="preserve"> social groups</w:t>
            </w:r>
          </w:p>
          <w:p w14:paraId="0C80C851" w14:textId="6630CB6D" w:rsidR="001D63BB" w:rsidRDefault="001D63BB" w:rsidP="00E96AB3">
            <w:pPr>
              <w:pStyle w:val="BfNBody"/>
              <w:spacing w:afterLines="0" w:after="0"/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60124256" w14:textId="1D07ACBF" w:rsidR="00D9275D" w:rsidRDefault="00D9275D" w:rsidP="1D78CC69">
            <w:pPr>
              <w:pStyle w:val="BfNBody"/>
              <w:spacing w:afterLines="0" w:after="0"/>
              <w:jc w:val="center"/>
            </w:pPr>
            <w:r>
              <w:sym w:font="Wingdings" w:char="F0FC"/>
            </w:r>
          </w:p>
          <w:p w14:paraId="6E3C5EA4" w14:textId="77777777" w:rsidR="00D9275D" w:rsidRDefault="00D9275D" w:rsidP="1D78CC69">
            <w:pPr>
              <w:pStyle w:val="BfNBody"/>
              <w:spacing w:afterLines="0" w:after="0"/>
              <w:jc w:val="center"/>
            </w:pPr>
          </w:p>
          <w:p w14:paraId="738A7D50" w14:textId="77777777" w:rsidR="00D9275D" w:rsidRDefault="00D9275D" w:rsidP="1D78CC69">
            <w:pPr>
              <w:pStyle w:val="BfNBody"/>
              <w:spacing w:afterLines="0" w:after="0"/>
              <w:jc w:val="center"/>
            </w:pPr>
          </w:p>
          <w:p w14:paraId="5FB0080A" w14:textId="77777777" w:rsidR="00D9275D" w:rsidRDefault="00D9275D" w:rsidP="1D78CC69">
            <w:pPr>
              <w:pStyle w:val="BfNBody"/>
              <w:spacing w:afterLines="0" w:after="0"/>
              <w:jc w:val="center"/>
            </w:pPr>
          </w:p>
          <w:p w14:paraId="236105D3" w14:textId="77777777" w:rsidR="00D9275D" w:rsidRDefault="00D9275D" w:rsidP="1D78CC69">
            <w:pPr>
              <w:pStyle w:val="BfNBody"/>
              <w:spacing w:afterLines="0" w:after="0"/>
              <w:jc w:val="center"/>
            </w:pPr>
          </w:p>
          <w:p w14:paraId="33B39DF3" w14:textId="77777777" w:rsidR="00D9275D" w:rsidRDefault="00D9275D" w:rsidP="1D78CC69">
            <w:pPr>
              <w:pStyle w:val="BfNBody"/>
              <w:spacing w:afterLines="0" w:after="0"/>
              <w:jc w:val="center"/>
            </w:pPr>
          </w:p>
          <w:p w14:paraId="52E03CBC" w14:textId="77777777" w:rsidR="0033135D" w:rsidRDefault="0033135D" w:rsidP="1D78CC69">
            <w:pPr>
              <w:pStyle w:val="BfNBody"/>
              <w:spacing w:afterLines="0" w:after="0"/>
              <w:jc w:val="center"/>
            </w:pPr>
          </w:p>
          <w:p w14:paraId="72DF12E2" w14:textId="77777777" w:rsidR="0033135D" w:rsidRDefault="0033135D" w:rsidP="1D78CC69">
            <w:pPr>
              <w:pStyle w:val="BfNBody"/>
              <w:spacing w:afterLines="0" w:after="0"/>
              <w:jc w:val="center"/>
            </w:pPr>
          </w:p>
          <w:p w14:paraId="439186D8" w14:textId="7F86D67A" w:rsidR="00D9275D" w:rsidRDefault="00D9275D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>
              <w:sym w:font="Wingdings" w:char="F0FC"/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676FC052" w14:textId="77777777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26BFA01C" w14:textId="77777777" w:rsidR="00D9275D" w:rsidRDefault="00D9275D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314ECD6A" w14:textId="77777777" w:rsidR="0033135D" w:rsidRDefault="0033135D" w:rsidP="0033135D">
            <w:pPr>
              <w:pStyle w:val="BfNBody"/>
              <w:spacing w:afterLines="0" w:after="0"/>
              <w:jc w:val="center"/>
            </w:pPr>
            <w:r>
              <w:sym w:font="Wingdings" w:char="F0FC"/>
            </w:r>
          </w:p>
          <w:p w14:paraId="3A8D63F0" w14:textId="77777777" w:rsidR="00D9275D" w:rsidRDefault="00D9275D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0C0FD14F" w14:textId="77777777" w:rsidR="00D9275D" w:rsidRDefault="00D9275D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77321213" w14:textId="77777777" w:rsidR="00D9275D" w:rsidRDefault="00D9275D" w:rsidP="0033135D">
            <w:pPr>
              <w:pStyle w:val="BfNBody"/>
              <w:spacing w:afterLines="0" w:after="0"/>
              <w:jc w:val="center"/>
            </w:pPr>
            <w:r w:rsidRPr="00DC25D1">
              <w:sym w:font="Wingdings" w:char="F0FC"/>
            </w:r>
          </w:p>
          <w:p w14:paraId="42BD35EC" w14:textId="77777777" w:rsidR="0033135D" w:rsidRDefault="0033135D" w:rsidP="0033135D">
            <w:pPr>
              <w:pStyle w:val="BfNBody"/>
              <w:spacing w:afterLines="0" w:after="0"/>
              <w:jc w:val="center"/>
            </w:pPr>
          </w:p>
          <w:p w14:paraId="40EEE7E2" w14:textId="6FCA7426" w:rsidR="0033135D" w:rsidRDefault="0033135D" w:rsidP="0033135D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00DC25D1">
              <w:sym w:font="Wingdings" w:char="F0FC"/>
            </w:r>
          </w:p>
        </w:tc>
      </w:tr>
      <w:tr w:rsidR="00E96AB3" w14:paraId="7464CD81" w14:textId="77777777" w:rsidTr="0033135D">
        <w:trPr>
          <w:trHeight w:val="285"/>
        </w:trPr>
        <w:tc>
          <w:tcPr>
            <w:tcW w:w="7780" w:type="dxa"/>
            <w:tcBorders>
              <w:top w:val="single" w:sz="4" w:space="0" w:color="auto"/>
              <w:bottom w:val="single" w:sz="4" w:space="0" w:color="auto"/>
            </w:tcBorders>
          </w:tcPr>
          <w:p w14:paraId="6A9B8488" w14:textId="69EBE174" w:rsidR="00E96AB3" w:rsidRDefault="00B80459" w:rsidP="00E96AB3">
            <w:pPr>
              <w:pStyle w:val="BfNBody"/>
              <w:spacing w:afterLines="0" w:after="0"/>
            </w:pPr>
            <w:r>
              <w:t>Knowledge of BfN, its ethos, policies and procedures</w:t>
            </w:r>
            <w:r w:rsidR="00F12E6E" w:rsidRPr="00F12E6E">
              <w:t>.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6B38445F" w14:textId="1404F099" w:rsidR="00E96AB3" w:rsidRDefault="00B80459" w:rsidP="00E96AB3">
            <w:pPr>
              <w:jc w:val="center"/>
            </w:pPr>
            <w:r w:rsidRPr="00DC25D1">
              <w:sym w:font="Wingdings" w:char="F0FC"/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68A3F116" w14:textId="07951A81" w:rsidR="00E96AB3" w:rsidRDefault="00E96AB3" w:rsidP="00E96AB3">
            <w:pPr>
              <w:pStyle w:val="BfNBody"/>
              <w:spacing w:afterLines="0" w:after="0"/>
              <w:jc w:val="center"/>
            </w:pPr>
          </w:p>
        </w:tc>
      </w:tr>
      <w:tr w:rsidR="00B80459" w14:paraId="6EA8F498" w14:textId="77777777" w:rsidTr="0033135D">
        <w:trPr>
          <w:trHeight w:val="285"/>
        </w:trPr>
        <w:tc>
          <w:tcPr>
            <w:tcW w:w="7780" w:type="dxa"/>
            <w:tcBorders>
              <w:top w:val="single" w:sz="4" w:space="0" w:color="auto"/>
              <w:bottom w:val="single" w:sz="4" w:space="0" w:color="auto"/>
            </w:tcBorders>
          </w:tcPr>
          <w:p w14:paraId="4B8B9DC8" w14:textId="62BC67F9" w:rsidR="00B80459" w:rsidRDefault="00B80459" w:rsidP="00E96AB3">
            <w:pPr>
              <w:pStyle w:val="BfNBody"/>
              <w:spacing w:afterLines="0" w:after="0"/>
            </w:pPr>
            <w:r>
              <w:t>Knowledge of how breastfeeding can help address inequalities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4630CDC9" w14:textId="63377598" w:rsidR="00B80459" w:rsidRPr="00DC25D1" w:rsidRDefault="00B80459" w:rsidP="00E96AB3">
            <w:pPr>
              <w:jc w:val="center"/>
            </w:pPr>
            <w:r w:rsidRPr="00DC25D1">
              <w:sym w:font="Wingdings" w:char="F0FC"/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59536079" w14:textId="77777777" w:rsidR="00B80459" w:rsidRDefault="00B80459" w:rsidP="00E96AB3">
            <w:pPr>
              <w:pStyle w:val="BfNBody"/>
              <w:spacing w:afterLines="0" w:after="0"/>
              <w:jc w:val="center"/>
            </w:pPr>
          </w:p>
        </w:tc>
      </w:tr>
      <w:tr w:rsidR="00B80459" w14:paraId="18CEFEF6" w14:textId="77777777" w:rsidTr="0033135D">
        <w:trPr>
          <w:trHeight w:val="587"/>
        </w:trPr>
        <w:tc>
          <w:tcPr>
            <w:tcW w:w="7780" w:type="dxa"/>
            <w:tcBorders>
              <w:top w:val="single" w:sz="4" w:space="0" w:color="auto"/>
              <w:bottom w:val="single" w:sz="4" w:space="0" w:color="auto"/>
            </w:tcBorders>
          </w:tcPr>
          <w:p w14:paraId="2146131A" w14:textId="4236A65B" w:rsidR="00B80459" w:rsidRDefault="00B80459" w:rsidP="00E96AB3">
            <w:pPr>
              <w:pStyle w:val="BfNBody"/>
              <w:spacing w:afterLines="0" w:after="0"/>
            </w:pPr>
            <w:r>
              <w:t>An awareness and understanding of supporting equality and valuing diversity within the role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185789AA" w14:textId="26494060" w:rsidR="00B80459" w:rsidRPr="00DC25D1" w:rsidRDefault="00B80459" w:rsidP="00E96AB3">
            <w:pPr>
              <w:jc w:val="center"/>
            </w:pPr>
            <w:r w:rsidRPr="00DC25D1">
              <w:sym w:font="Wingdings" w:char="F0FC"/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71490197" w14:textId="77777777" w:rsidR="00B80459" w:rsidRDefault="00B80459" w:rsidP="00E96AB3">
            <w:pPr>
              <w:pStyle w:val="BfNBody"/>
              <w:spacing w:afterLines="0" w:after="0"/>
              <w:jc w:val="center"/>
            </w:pPr>
          </w:p>
        </w:tc>
      </w:tr>
      <w:tr w:rsidR="00B80459" w14:paraId="28D7447D" w14:textId="77777777" w:rsidTr="0033135D">
        <w:trPr>
          <w:trHeight w:val="285"/>
        </w:trPr>
        <w:tc>
          <w:tcPr>
            <w:tcW w:w="7780" w:type="dxa"/>
            <w:tcBorders>
              <w:top w:val="single" w:sz="4" w:space="0" w:color="auto"/>
              <w:bottom w:val="single" w:sz="4" w:space="0" w:color="auto"/>
            </w:tcBorders>
          </w:tcPr>
          <w:p w14:paraId="2FBC3A18" w14:textId="656B44AD" w:rsidR="00B80459" w:rsidRDefault="00B80459" w:rsidP="00E96AB3">
            <w:pPr>
              <w:pStyle w:val="BfNBody"/>
              <w:spacing w:afterLines="0" w:after="0"/>
            </w:pPr>
            <w:r>
              <w:t>Knowledge of the cultural and social barriers to breastfeeding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630D769F" w14:textId="5B06932E" w:rsidR="00B80459" w:rsidRPr="00DC25D1" w:rsidRDefault="00B80459" w:rsidP="00E96AB3">
            <w:pPr>
              <w:jc w:val="center"/>
            </w:pPr>
            <w:r w:rsidRPr="00DC25D1">
              <w:sym w:font="Wingdings" w:char="F0FC"/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168C8BAE" w14:textId="77777777" w:rsidR="00B80459" w:rsidRPr="00DC25D1" w:rsidRDefault="00B80459" w:rsidP="00E96AB3">
            <w:pPr>
              <w:pStyle w:val="BfNBody"/>
              <w:spacing w:afterLines="0" w:after="0"/>
              <w:jc w:val="center"/>
            </w:pPr>
          </w:p>
        </w:tc>
      </w:tr>
      <w:tr w:rsidR="00B80459" w14:paraId="642534DA" w14:textId="77777777" w:rsidTr="0033135D">
        <w:trPr>
          <w:trHeight w:val="889"/>
        </w:trPr>
        <w:tc>
          <w:tcPr>
            <w:tcW w:w="7780" w:type="dxa"/>
            <w:tcBorders>
              <w:top w:val="single" w:sz="4" w:space="0" w:color="auto"/>
              <w:bottom w:val="single" w:sz="4" w:space="0" w:color="auto"/>
            </w:tcBorders>
          </w:tcPr>
          <w:p w14:paraId="540A45B7" w14:textId="77777777" w:rsidR="00B80459" w:rsidRDefault="00B80459" w:rsidP="00E96AB3">
            <w:pPr>
              <w:pStyle w:val="BfNBody"/>
              <w:spacing w:afterLines="0" w:after="0"/>
            </w:pPr>
            <w:r>
              <w:t>Experience of using or managing social media accounts</w:t>
            </w:r>
          </w:p>
          <w:p w14:paraId="00DA628D" w14:textId="77777777" w:rsidR="0033135D" w:rsidRDefault="0033135D" w:rsidP="00E96AB3">
            <w:pPr>
              <w:pStyle w:val="BfNBody"/>
              <w:spacing w:afterLines="0" w:after="0"/>
            </w:pPr>
          </w:p>
          <w:p w14:paraId="473FBA01" w14:textId="36EA6B3A" w:rsidR="0033135D" w:rsidRPr="00F12E6E" w:rsidRDefault="0033135D" w:rsidP="00E96AB3">
            <w:pPr>
              <w:pStyle w:val="BfNBody"/>
              <w:spacing w:afterLines="0" w:after="0"/>
            </w:pPr>
            <w:r>
              <w:t>Experience of using Eventbrite to create and maintain events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72CF96FF" w14:textId="77777777" w:rsidR="00B80459" w:rsidRPr="00DC25D1" w:rsidRDefault="00B80459" w:rsidP="00E96AB3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6282B8D1" w14:textId="77777777" w:rsidR="00B80459" w:rsidRDefault="00B80459" w:rsidP="00E96AB3">
            <w:pPr>
              <w:pStyle w:val="BfNBody"/>
              <w:spacing w:afterLines="0" w:after="0"/>
              <w:jc w:val="center"/>
            </w:pPr>
            <w:r w:rsidRPr="00DC25D1">
              <w:sym w:font="Wingdings" w:char="F0FC"/>
            </w:r>
          </w:p>
          <w:p w14:paraId="2F4277A3" w14:textId="77777777" w:rsidR="0033135D" w:rsidRDefault="0033135D" w:rsidP="00E96AB3">
            <w:pPr>
              <w:pStyle w:val="BfNBody"/>
              <w:spacing w:afterLines="0" w:after="0"/>
              <w:jc w:val="center"/>
            </w:pPr>
          </w:p>
          <w:p w14:paraId="20E09E4A" w14:textId="23F47EFC" w:rsidR="0033135D" w:rsidRDefault="0033135D" w:rsidP="00E96AB3">
            <w:pPr>
              <w:pStyle w:val="BfNBody"/>
              <w:spacing w:afterLines="0" w:after="0"/>
              <w:jc w:val="center"/>
            </w:pPr>
            <w:r w:rsidRPr="00DC25D1">
              <w:sym w:font="Wingdings" w:char="F0FC"/>
            </w:r>
          </w:p>
        </w:tc>
      </w:tr>
      <w:tr w:rsidR="00374A1C" w14:paraId="496D03B2" w14:textId="77777777" w:rsidTr="0033135D">
        <w:trPr>
          <w:trHeight w:val="285"/>
        </w:trPr>
        <w:tc>
          <w:tcPr>
            <w:tcW w:w="7780" w:type="dxa"/>
            <w:tcBorders>
              <w:top w:val="single" w:sz="4" w:space="0" w:color="auto"/>
              <w:bottom w:val="nil"/>
            </w:tcBorders>
          </w:tcPr>
          <w:p w14:paraId="21D5F150" w14:textId="714A36A1" w:rsidR="00374A1C" w:rsidRDefault="00374A1C" w:rsidP="00E96AB3">
            <w:pPr>
              <w:pStyle w:val="BfNBody"/>
              <w:spacing w:afterLines="0" w:after="0"/>
            </w:pPr>
            <w:r>
              <w:t xml:space="preserve">Knowledge of </w:t>
            </w:r>
            <w:r w:rsidR="00E13C23">
              <w:rPr>
                <w:rFonts w:eastAsia="Calibri"/>
              </w:rPr>
              <w:t>Islington</w:t>
            </w:r>
            <w:r w:rsidR="00E13C23">
              <w:t xml:space="preserve"> </w:t>
            </w:r>
            <w:r>
              <w:t>area</w:t>
            </w:r>
          </w:p>
        </w:tc>
        <w:tc>
          <w:tcPr>
            <w:tcW w:w="1273" w:type="dxa"/>
            <w:tcBorders>
              <w:top w:val="single" w:sz="4" w:space="0" w:color="auto"/>
              <w:bottom w:val="nil"/>
            </w:tcBorders>
          </w:tcPr>
          <w:p w14:paraId="27974362" w14:textId="77777777" w:rsidR="00374A1C" w:rsidRPr="00DC25D1" w:rsidRDefault="00374A1C" w:rsidP="00E96AB3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bottom w:val="nil"/>
            </w:tcBorders>
          </w:tcPr>
          <w:p w14:paraId="7100DEB7" w14:textId="54D02061" w:rsidR="00374A1C" w:rsidRPr="00DC25D1" w:rsidRDefault="00374A1C" w:rsidP="00E96AB3">
            <w:pPr>
              <w:pStyle w:val="BfNBody"/>
              <w:spacing w:afterLines="0" w:after="0"/>
              <w:jc w:val="center"/>
            </w:pPr>
            <w:r w:rsidRPr="00DC25D1">
              <w:sym w:font="Wingdings" w:char="F0FC"/>
            </w:r>
          </w:p>
        </w:tc>
      </w:tr>
    </w:tbl>
    <w:p w14:paraId="52067934" w14:textId="77777777" w:rsidR="001D63BB" w:rsidRDefault="001D63BB"/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B20D4E" w14:paraId="38F3ABD9" w14:textId="77777777" w:rsidTr="1D78CC69">
        <w:tc>
          <w:tcPr>
            <w:tcW w:w="7792" w:type="dxa"/>
            <w:shd w:val="clear" w:color="auto" w:fill="D9D9D9" w:themeFill="background1" w:themeFillShade="D9"/>
          </w:tcPr>
          <w:p w14:paraId="5D64A26B" w14:textId="77777777" w:rsidR="00B20D4E" w:rsidRPr="00ED3346" w:rsidRDefault="00B20D4E" w:rsidP="00B20D4E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Skills and Abilities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8B7DD9A" w14:textId="77777777" w:rsidR="00B20D4E" w:rsidRPr="00ED3346" w:rsidRDefault="00B20D4E" w:rsidP="00A02678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40BD4B04" w14:textId="77777777" w:rsidR="00B20D4E" w:rsidRPr="00ED3346" w:rsidRDefault="00B20D4E" w:rsidP="00A02678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1D63BB" w14:paraId="68DF9110" w14:textId="77777777" w:rsidTr="1D78CC69">
        <w:trPr>
          <w:trHeight w:val="300"/>
        </w:trPr>
        <w:tc>
          <w:tcPr>
            <w:tcW w:w="7792" w:type="dxa"/>
            <w:tcBorders>
              <w:bottom w:val="nil"/>
            </w:tcBorders>
          </w:tcPr>
          <w:p w14:paraId="31081AE0" w14:textId="77777777" w:rsidR="001D63BB" w:rsidRDefault="76B0F6F8" w:rsidP="005E339B">
            <w:pPr>
              <w:pStyle w:val="BfNBody"/>
              <w:spacing w:afterLines="0" w:after="0"/>
            </w:pPr>
            <w:r w:rsidRPr="1D78CC69">
              <w:t>Ability to speak and write fluently in English</w:t>
            </w:r>
          </w:p>
          <w:p w14:paraId="3AFE6B38" w14:textId="77777777" w:rsidR="00335FFA" w:rsidRDefault="00335FFA" w:rsidP="005E339B">
            <w:pPr>
              <w:pStyle w:val="BfNBody"/>
              <w:spacing w:afterLines="0" w:after="0"/>
            </w:pPr>
          </w:p>
          <w:p w14:paraId="77148409" w14:textId="4491973D" w:rsidR="00335FFA" w:rsidRDefault="00335FFA" w:rsidP="005E339B">
            <w:pPr>
              <w:pStyle w:val="BfNBody"/>
              <w:spacing w:afterLines="0" w:after="0"/>
            </w:pPr>
            <w:r>
              <w:t>Ability to speak additional language(s)</w:t>
            </w:r>
          </w:p>
        </w:tc>
        <w:tc>
          <w:tcPr>
            <w:tcW w:w="1275" w:type="dxa"/>
            <w:tcBorders>
              <w:bottom w:val="nil"/>
            </w:tcBorders>
          </w:tcPr>
          <w:p w14:paraId="691A5629" w14:textId="4230FC15" w:rsidR="001D63BB" w:rsidRDefault="00B80459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00694507">
              <w:sym w:font="Wingdings" w:char="F0FC"/>
            </w:r>
          </w:p>
        </w:tc>
        <w:tc>
          <w:tcPr>
            <w:tcW w:w="1241" w:type="dxa"/>
            <w:tcBorders>
              <w:bottom w:val="nil"/>
            </w:tcBorders>
          </w:tcPr>
          <w:p w14:paraId="2BA90DB0" w14:textId="77777777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14B30847" w14:textId="77777777" w:rsidR="00335FFA" w:rsidRDefault="00335FFA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32685DB4" w14:textId="3351494F" w:rsidR="00335FFA" w:rsidRDefault="00335FFA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00694507">
              <w:sym w:font="Wingdings" w:char="F0FC"/>
            </w:r>
          </w:p>
        </w:tc>
      </w:tr>
      <w:tr w:rsidR="007164F4" w14:paraId="3CDCE06E" w14:textId="77777777" w:rsidTr="1D78CC69">
        <w:trPr>
          <w:trHeight w:val="300"/>
        </w:trPr>
        <w:tc>
          <w:tcPr>
            <w:tcW w:w="7792" w:type="dxa"/>
            <w:tcBorders>
              <w:bottom w:val="nil"/>
            </w:tcBorders>
          </w:tcPr>
          <w:p w14:paraId="61F6C6D5" w14:textId="67F2DFD9" w:rsidR="007164F4" w:rsidRPr="00F12E6E" w:rsidRDefault="007164F4" w:rsidP="007164F4">
            <w:pPr>
              <w:autoSpaceDE w:val="0"/>
              <w:autoSpaceDN w:val="0"/>
              <w:adjustRightInd w:val="0"/>
              <w:rPr>
                <w:rFonts w:ascii="Museo Sans 500" w:hAnsi="Museo Sans 500"/>
              </w:rPr>
            </w:pPr>
            <w:r w:rsidRPr="00F12E6E">
              <w:rPr>
                <w:rFonts w:ascii="Museo Sans 500" w:hAnsi="Museo Sans 500"/>
              </w:rPr>
              <w:t>Prioritisation and time management skills</w:t>
            </w:r>
          </w:p>
        </w:tc>
        <w:tc>
          <w:tcPr>
            <w:tcW w:w="1275" w:type="dxa"/>
            <w:tcBorders>
              <w:bottom w:val="nil"/>
            </w:tcBorders>
          </w:tcPr>
          <w:p w14:paraId="5336C75F" w14:textId="74983FCA" w:rsidR="007164F4" w:rsidRPr="00694507" w:rsidRDefault="00B80459" w:rsidP="1D78CC69">
            <w:pPr>
              <w:pStyle w:val="BfNBody"/>
              <w:spacing w:afterLines="0" w:after="0"/>
              <w:jc w:val="center"/>
            </w:pPr>
            <w:r w:rsidRPr="00694507">
              <w:sym w:font="Wingdings" w:char="F0FC"/>
            </w:r>
          </w:p>
        </w:tc>
        <w:tc>
          <w:tcPr>
            <w:tcW w:w="1241" w:type="dxa"/>
            <w:tcBorders>
              <w:bottom w:val="nil"/>
            </w:tcBorders>
          </w:tcPr>
          <w:p w14:paraId="778B7A39" w14:textId="77777777" w:rsidR="007164F4" w:rsidRDefault="007164F4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</w:tc>
      </w:tr>
      <w:tr w:rsidR="007164F4" w14:paraId="65D965BF" w14:textId="77777777" w:rsidTr="1D78CC69">
        <w:trPr>
          <w:trHeight w:val="300"/>
        </w:trPr>
        <w:tc>
          <w:tcPr>
            <w:tcW w:w="7792" w:type="dxa"/>
            <w:tcBorders>
              <w:bottom w:val="nil"/>
            </w:tcBorders>
          </w:tcPr>
          <w:p w14:paraId="56B14FAF" w14:textId="6085E8C2" w:rsidR="007164F4" w:rsidRPr="00F12E6E" w:rsidRDefault="007164F4" w:rsidP="007164F4">
            <w:pPr>
              <w:autoSpaceDE w:val="0"/>
              <w:autoSpaceDN w:val="0"/>
              <w:adjustRightInd w:val="0"/>
              <w:rPr>
                <w:rFonts w:ascii="Museo Sans 500" w:hAnsi="Museo Sans 500"/>
              </w:rPr>
            </w:pPr>
            <w:r w:rsidRPr="00F12E6E">
              <w:rPr>
                <w:rFonts w:ascii="Museo Sans 500" w:hAnsi="Museo Sans 500"/>
              </w:rPr>
              <w:t>Excellent IT skills (Word, Excel, email and internet)</w:t>
            </w:r>
            <w:r w:rsidR="00B80459">
              <w:rPr>
                <w:rFonts w:ascii="Museo Sans 500" w:hAnsi="Museo Sans 500"/>
              </w:rPr>
              <w:t xml:space="preserve"> including</w:t>
            </w:r>
            <w:r w:rsidRPr="00F12E6E">
              <w:rPr>
                <w:rFonts w:ascii="Museo Sans 500" w:hAnsi="Museo Sans 500"/>
              </w:rPr>
              <w:t xml:space="preserve"> use of MS office</w:t>
            </w:r>
            <w:r w:rsidR="00B80459">
              <w:rPr>
                <w:rFonts w:ascii="Museo Sans 500" w:hAnsi="Museo Sans 500"/>
              </w:rPr>
              <w:t xml:space="preserve"> 365</w:t>
            </w:r>
          </w:p>
          <w:p w14:paraId="51319C8B" w14:textId="435CB5A5" w:rsidR="007164F4" w:rsidRPr="00F12E6E" w:rsidRDefault="007164F4" w:rsidP="007164F4">
            <w:pPr>
              <w:autoSpaceDE w:val="0"/>
              <w:autoSpaceDN w:val="0"/>
              <w:adjustRightInd w:val="0"/>
              <w:rPr>
                <w:rFonts w:ascii="Museo Sans 500" w:hAnsi="Museo Sans 500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774F645F" w14:textId="5A5C4645" w:rsidR="007164F4" w:rsidRPr="00694507" w:rsidRDefault="00B80459" w:rsidP="1D78CC69">
            <w:pPr>
              <w:pStyle w:val="BfNBody"/>
              <w:spacing w:afterLines="0" w:after="0"/>
              <w:jc w:val="center"/>
            </w:pPr>
            <w:r w:rsidRPr="00694507">
              <w:lastRenderedPageBreak/>
              <w:sym w:font="Wingdings" w:char="F0FC"/>
            </w:r>
          </w:p>
        </w:tc>
        <w:tc>
          <w:tcPr>
            <w:tcW w:w="1241" w:type="dxa"/>
            <w:tcBorders>
              <w:bottom w:val="nil"/>
            </w:tcBorders>
          </w:tcPr>
          <w:p w14:paraId="3BCA9596" w14:textId="77777777" w:rsidR="007164F4" w:rsidRDefault="007164F4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</w:tc>
      </w:tr>
      <w:tr w:rsidR="007164F4" w14:paraId="277E01E1" w14:textId="77777777" w:rsidTr="1D78CC69">
        <w:trPr>
          <w:trHeight w:val="300"/>
        </w:trPr>
        <w:tc>
          <w:tcPr>
            <w:tcW w:w="7792" w:type="dxa"/>
            <w:tcBorders>
              <w:bottom w:val="nil"/>
            </w:tcBorders>
          </w:tcPr>
          <w:p w14:paraId="1371340B" w14:textId="29041372" w:rsidR="007164F4" w:rsidRPr="00F12E6E" w:rsidRDefault="007164F4" w:rsidP="00B80459">
            <w:pPr>
              <w:autoSpaceDE w:val="0"/>
              <w:autoSpaceDN w:val="0"/>
              <w:adjustRightInd w:val="0"/>
              <w:rPr>
                <w:rFonts w:ascii="Museo Sans 500" w:hAnsi="Museo Sans 500"/>
              </w:rPr>
            </w:pPr>
            <w:r w:rsidRPr="00F12E6E">
              <w:rPr>
                <w:rFonts w:ascii="Museo Sans 500" w:hAnsi="Museo Sans 500"/>
              </w:rPr>
              <w:t xml:space="preserve">Ability </w:t>
            </w:r>
            <w:r w:rsidR="00B80459">
              <w:rPr>
                <w:rFonts w:ascii="Museo Sans 500" w:hAnsi="Museo Sans 500"/>
              </w:rPr>
              <w:t>to establish and follow processes</w:t>
            </w:r>
          </w:p>
        </w:tc>
        <w:tc>
          <w:tcPr>
            <w:tcW w:w="1275" w:type="dxa"/>
            <w:tcBorders>
              <w:bottom w:val="nil"/>
            </w:tcBorders>
          </w:tcPr>
          <w:p w14:paraId="78E63EE4" w14:textId="2100B4B6" w:rsidR="007164F4" w:rsidRPr="00694507" w:rsidRDefault="00B80459" w:rsidP="1D78CC69">
            <w:pPr>
              <w:pStyle w:val="BfNBody"/>
              <w:spacing w:afterLines="0" w:after="0"/>
              <w:jc w:val="center"/>
            </w:pPr>
            <w:r w:rsidRPr="00694507">
              <w:sym w:font="Wingdings" w:char="F0FC"/>
            </w:r>
          </w:p>
        </w:tc>
        <w:tc>
          <w:tcPr>
            <w:tcW w:w="1241" w:type="dxa"/>
            <w:tcBorders>
              <w:bottom w:val="nil"/>
            </w:tcBorders>
          </w:tcPr>
          <w:p w14:paraId="3407BA2C" w14:textId="77777777" w:rsidR="007164F4" w:rsidRDefault="007164F4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</w:tc>
      </w:tr>
      <w:tr w:rsidR="007164F4" w14:paraId="2A84BF01" w14:textId="77777777" w:rsidTr="0033135D">
        <w:trPr>
          <w:trHeight w:val="300"/>
        </w:trPr>
        <w:tc>
          <w:tcPr>
            <w:tcW w:w="7792" w:type="dxa"/>
            <w:tcBorders>
              <w:bottom w:val="single" w:sz="4" w:space="0" w:color="auto"/>
            </w:tcBorders>
          </w:tcPr>
          <w:p w14:paraId="281ACAB0" w14:textId="3430F075" w:rsidR="007164F4" w:rsidRDefault="00D9275D" w:rsidP="007164F4">
            <w:pPr>
              <w:autoSpaceDE w:val="0"/>
              <w:autoSpaceDN w:val="0"/>
              <w:adjustRightInd w:val="0"/>
              <w:rPr>
                <w:rFonts w:ascii="Museo Sans 500" w:hAnsi="Museo Sans 500"/>
              </w:rPr>
            </w:pPr>
            <w:r>
              <w:rPr>
                <w:rFonts w:ascii="Museo Sans 500" w:hAnsi="Museo Sans 500"/>
              </w:rPr>
              <w:t xml:space="preserve">Ability to use Zoom or Teams to create </w:t>
            </w:r>
            <w:r w:rsidR="0033135D">
              <w:rPr>
                <w:rFonts w:ascii="Museo Sans 500" w:hAnsi="Museo Sans 500"/>
              </w:rPr>
              <w:t>and join meetings</w:t>
            </w:r>
          </w:p>
          <w:p w14:paraId="54858F0C" w14:textId="22CD9155" w:rsidR="008141D3" w:rsidRDefault="008141D3" w:rsidP="007164F4">
            <w:pPr>
              <w:autoSpaceDE w:val="0"/>
              <w:autoSpaceDN w:val="0"/>
              <w:adjustRightInd w:val="0"/>
              <w:rPr>
                <w:rFonts w:ascii="Museo Sans 500" w:hAnsi="Museo Sans 500"/>
              </w:rPr>
            </w:pPr>
          </w:p>
          <w:p w14:paraId="434D38C7" w14:textId="3540067E" w:rsidR="008141D3" w:rsidRPr="00F12E6E" w:rsidRDefault="008141D3" w:rsidP="007164F4">
            <w:pPr>
              <w:autoSpaceDE w:val="0"/>
              <w:autoSpaceDN w:val="0"/>
              <w:adjustRightInd w:val="0"/>
              <w:rPr>
                <w:rFonts w:ascii="Museo Sans 500" w:hAnsi="Museo Sans 500"/>
              </w:rPr>
            </w:pPr>
            <w:r>
              <w:rPr>
                <w:rFonts w:ascii="Museo Sans 500" w:hAnsi="Museo Sans 500"/>
              </w:rPr>
              <w:t>Reliable internet connection and an appropriate workspace (if working from home)</w:t>
            </w:r>
          </w:p>
          <w:p w14:paraId="415AE38F" w14:textId="77777777" w:rsidR="007164F4" w:rsidRDefault="007164F4" w:rsidP="007164F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287A5CB" w14:textId="77777777" w:rsidR="007164F4" w:rsidRDefault="007164F4" w:rsidP="1D78CC69">
            <w:pPr>
              <w:pStyle w:val="BfNBody"/>
              <w:spacing w:afterLines="0" w:after="0"/>
              <w:jc w:val="center"/>
            </w:pPr>
          </w:p>
          <w:p w14:paraId="70F81AD8" w14:textId="77777777" w:rsidR="008141D3" w:rsidRDefault="008141D3" w:rsidP="1D78CC69">
            <w:pPr>
              <w:pStyle w:val="BfNBody"/>
              <w:spacing w:afterLines="0" w:after="0"/>
              <w:jc w:val="center"/>
            </w:pPr>
          </w:p>
          <w:p w14:paraId="191AB2A3" w14:textId="77777777" w:rsidR="008141D3" w:rsidRDefault="008141D3" w:rsidP="1D78CC69">
            <w:pPr>
              <w:pStyle w:val="BfNBody"/>
              <w:spacing w:afterLines="0" w:after="0"/>
              <w:jc w:val="center"/>
            </w:pPr>
          </w:p>
          <w:p w14:paraId="56D8B426" w14:textId="79B1125F" w:rsidR="008141D3" w:rsidRPr="00694507" w:rsidRDefault="008141D3" w:rsidP="1D78CC69">
            <w:pPr>
              <w:pStyle w:val="BfNBody"/>
              <w:spacing w:afterLines="0" w:after="0"/>
              <w:jc w:val="center"/>
            </w:pPr>
            <w:r w:rsidRPr="00933A6C">
              <w:sym w:font="Wingdings" w:char="F0FC"/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5283EF6B" w14:textId="61DFDD8F" w:rsidR="007164F4" w:rsidRDefault="0033135D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00694507">
              <w:sym w:font="Wingdings" w:char="F0FC"/>
            </w:r>
          </w:p>
        </w:tc>
      </w:tr>
      <w:tr w:rsidR="005E339B" w14:paraId="5995C887" w14:textId="77777777" w:rsidTr="0033135D"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</w:tcPr>
          <w:p w14:paraId="6E0CA428" w14:textId="3332E150" w:rsidR="005E339B" w:rsidRPr="1D78CC69" w:rsidRDefault="005E339B" w:rsidP="005E339B">
            <w:pPr>
              <w:pStyle w:val="BfNBody"/>
              <w:spacing w:afterLines="0" w:after="0"/>
            </w:pPr>
            <w:r w:rsidRPr="1D78CC69">
              <w:t>Ability to work effectively as part of a team</w:t>
            </w:r>
            <w:r w:rsidR="00D9275D">
              <w:t xml:space="preserve"> and on own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60284DE" w14:textId="5F4108ED" w:rsidR="005E339B" w:rsidRDefault="005E339B" w:rsidP="005E339B">
            <w:pPr>
              <w:jc w:val="center"/>
            </w:pPr>
            <w:r w:rsidRPr="00933A6C">
              <w:sym w:font="Wingdings" w:char="F0FC"/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14:paraId="59B0400B" w14:textId="77777777" w:rsidR="005E339B" w:rsidRDefault="005E339B" w:rsidP="005E339B">
            <w:pPr>
              <w:pStyle w:val="BfNBody"/>
              <w:spacing w:afterLines="0" w:after="0"/>
            </w:pPr>
          </w:p>
        </w:tc>
      </w:tr>
      <w:tr w:rsidR="005E339B" w14:paraId="1F617133" w14:textId="77777777" w:rsidTr="0033135D"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</w:tcPr>
          <w:p w14:paraId="042019FE" w14:textId="30E66292" w:rsidR="005E339B" w:rsidRPr="1D78CC69" w:rsidRDefault="0033135D" w:rsidP="00F12E6E">
            <w:pPr>
              <w:pStyle w:val="BfNBody"/>
              <w:spacing w:afterLines="0" w:after="0"/>
            </w:pPr>
            <w:r w:rsidRPr="1D78CC69">
              <w:t>Ability to maintain records and write reports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E91CB56" w14:textId="71CC5439" w:rsidR="005E339B" w:rsidRDefault="005E339B" w:rsidP="005E339B">
            <w:pPr>
              <w:jc w:val="center"/>
            </w:pPr>
            <w:r w:rsidRPr="00933A6C">
              <w:sym w:font="Wingdings" w:char="F0FC"/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14:paraId="1A328693" w14:textId="77777777" w:rsidR="005E339B" w:rsidRDefault="005E339B" w:rsidP="005E339B">
            <w:pPr>
              <w:pStyle w:val="BfNBody"/>
              <w:spacing w:afterLines="0" w:after="0"/>
            </w:pPr>
          </w:p>
        </w:tc>
      </w:tr>
      <w:tr w:rsidR="005E339B" w14:paraId="0782D35E" w14:textId="77777777" w:rsidTr="0033135D">
        <w:tc>
          <w:tcPr>
            <w:tcW w:w="7792" w:type="dxa"/>
            <w:tcBorders>
              <w:top w:val="single" w:sz="4" w:space="0" w:color="auto"/>
              <w:bottom w:val="nil"/>
            </w:tcBorders>
          </w:tcPr>
          <w:p w14:paraId="786C3072" w14:textId="698B76EE" w:rsidR="0033135D" w:rsidRDefault="0033135D" w:rsidP="005E339B">
            <w:pPr>
              <w:pStyle w:val="BfNBody"/>
              <w:spacing w:afterLines="0" w:after="0"/>
            </w:pPr>
            <w:r w:rsidRPr="1D78CC69">
              <w:t xml:space="preserve">Ability to </w:t>
            </w:r>
            <w:r>
              <w:t>negotiate and work</w:t>
            </w:r>
            <w:r w:rsidRPr="1D78CC69">
              <w:t xml:space="preserve"> with people from different cultures</w:t>
            </w:r>
            <w:r>
              <w:t xml:space="preserve"> and organisations</w:t>
            </w:r>
            <w:r w:rsidRPr="1D78CC69">
              <w:t xml:space="preserve"> sensitively</w:t>
            </w:r>
          </w:p>
          <w:p w14:paraId="49E16CBE" w14:textId="77777777" w:rsidR="0033135D" w:rsidRDefault="0033135D" w:rsidP="005E339B">
            <w:pPr>
              <w:pStyle w:val="BfNBody"/>
              <w:spacing w:afterLines="0" w:after="0"/>
            </w:pPr>
          </w:p>
          <w:p w14:paraId="6F7DCEB3" w14:textId="6B523454" w:rsidR="0033135D" w:rsidRPr="1D78CC69" w:rsidRDefault="0033135D" w:rsidP="0033135D">
            <w:pPr>
              <w:pStyle w:val="BfNBody"/>
              <w:spacing w:afterLines="0" w:after="0"/>
            </w:pPr>
            <w:r>
              <w:t>Ability to keep the confidentiality of families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51E2EB9A" w14:textId="77777777" w:rsidR="005E339B" w:rsidRDefault="005E339B" w:rsidP="005E339B">
            <w:pPr>
              <w:jc w:val="center"/>
            </w:pPr>
            <w:r w:rsidRPr="00933A6C">
              <w:sym w:font="Wingdings" w:char="F0FC"/>
            </w:r>
          </w:p>
          <w:p w14:paraId="75EF9717" w14:textId="77777777" w:rsidR="0033135D" w:rsidRDefault="0033135D" w:rsidP="005E339B">
            <w:pPr>
              <w:jc w:val="center"/>
            </w:pPr>
          </w:p>
          <w:p w14:paraId="369C994F" w14:textId="77777777" w:rsidR="0033135D" w:rsidRDefault="0033135D" w:rsidP="005E339B">
            <w:pPr>
              <w:jc w:val="center"/>
            </w:pPr>
          </w:p>
          <w:p w14:paraId="486FAD0D" w14:textId="11604DFD" w:rsidR="0033135D" w:rsidRDefault="0033135D" w:rsidP="005E339B">
            <w:pPr>
              <w:jc w:val="center"/>
            </w:pPr>
            <w:r w:rsidRPr="00933A6C">
              <w:sym w:font="Wingdings" w:char="F0FC"/>
            </w:r>
          </w:p>
        </w:tc>
        <w:tc>
          <w:tcPr>
            <w:tcW w:w="1241" w:type="dxa"/>
            <w:tcBorders>
              <w:top w:val="single" w:sz="4" w:space="0" w:color="auto"/>
              <w:bottom w:val="nil"/>
            </w:tcBorders>
          </w:tcPr>
          <w:p w14:paraId="7F4EA7A8" w14:textId="77777777" w:rsidR="005E339B" w:rsidRDefault="005E339B" w:rsidP="005E339B">
            <w:pPr>
              <w:pStyle w:val="BfNBody"/>
              <w:spacing w:afterLines="0" w:after="0"/>
            </w:pPr>
          </w:p>
        </w:tc>
      </w:tr>
    </w:tbl>
    <w:p w14:paraId="32AFFA91" w14:textId="77777777" w:rsidR="008946E0" w:rsidRPr="008946E0" w:rsidRDefault="008946E0" w:rsidP="008946E0">
      <w:pPr>
        <w:pStyle w:val="BfNBody"/>
      </w:pPr>
    </w:p>
    <w:sectPr w:rsidR="008946E0" w:rsidRPr="008946E0" w:rsidSect="002E573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794" w:bottom="720" w:left="794" w:header="426" w:footer="1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CF6B4" w14:textId="77777777" w:rsidR="00936C05" w:rsidRDefault="00936C05" w:rsidP="001F7362">
      <w:pPr>
        <w:spacing w:after="0" w:line="240" w:lineRule="auto"/>
      </w:pPr>
      <w:r>
        <w:separator/>
      </w:r>
    </w:p>
  </w:endnote>
  <w:endnote w:type="continuationSeparator" w:id="0">
    <w:p w14:paraId="36ED70EF" w14:textId="77777777" w:rsidR="00936C05" w:rsidRDefault="00936C05" w:rsidP="001F7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ee Rg">
    <w:altName w:val="Arial"/>
    <w:panose1 w:val="02000806000000020004"/>
    <w:charset w:val="00"/>
    <w:family w:val="modern"/>
    <w:notTrueType/>
    <w:pitch w:val="variable"/>
    <w:sig w:usb0="A00000AF" w:usb1="5000205B" w:usb2="00000000" w:usb3="00000000" w:csb0="0000009B" w:csb1="00000000"/>
  </w:font>
  <w:font w:name="Museo Sans 500">
    <w:altName w:val="Arial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A2A6" w14:textId="72049F39" w:rsidR="00FD552E" w:rsidRPr="00015705" w:rsidRDefault="00015705" w:rsidP="00804CBB">
    <w:pPr>
      <w:pStyle w:val="Footer"/>
      <w:tabs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  <w:r w:rsidRPr="00015705">
      <w:rPr>
        <w:rFonts w:ascii="Museo Sans 500" w:hAnsi="Museo Sans 500" w:cs="Arial"/>
        <w:sz w:val="20"/>
        <w:szCs w:val="20"/>
      </w:rPr>
      <w:t xml:space="preserve">Page </w:t>
    </w:r>
    <w:r w:rsidR="00B70278">
      <w:rPr>
        <w:rFonts w:ascii="Museo Sans 500" w:hAnsi="Museo Sans 500" w:cs="Arial"/>
        <w:bCs/>
        <w:noProof/>
        <w:sz w:val="20"/>
        <w:szCs w:val="20"/>
      </w:rPr>
      <w:t>2</w:t>
    </w:r>
    <w:r w:rsidRPr="00015705">
      <w:rPr>
        <w:rFonts w:ascii="Museo Sans 500" w:hAnsi="Museo Sans 500" w:cs="Arial"/>
        <w:sz w:val="20"/>
        <w:szCs w:val="20"/>
      </w:rPr>
      <w:t xml:space="preserve"> of </w:t>
    </w:r>
    <w:r w:rsidR="00B70278">
      <w:rPr>
        <w:rFonts w:ascii="Museo Sans 500" w:hAnsi="Museo Sans 500" w:cs="Arial"/>
        <w:bCs/>
        <w:noProof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C9D8" w14:textId="77777777" w:rsidR="002E5733" w:rsidRDefault="002E5733" w:rsidP="00804CBB">
    <w:pPr>
      <w:pStyle w:val="Footer"/>
      <w:tabs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</w:p>
  <w:p w14:paraId="33FF5822" w14:textId="05E8BED4" w:rsidR="00E54911" w:rsidRPr="00804CBB" w:rsidRDefault="00015705" w:rsidP="00015705">
    <w:pPr>
      <w:pStyle w:val="Footer"/>
      <w:tabs>
        <w:tab w:val="left" w:pos="8222"/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  <w:r w:rsidRPr="00015705">
      <w:rPr>
        <w:rFonts w:ascii="Museo Sans 500" w:hAnsi="Museo Sans 500" w:cs="Arial"/>
        <w:noProof/>
        <w:sz w:val="20"/>
        <w:szCs w:val="20"/>
      </w:rPr>
      <w:t xml:space="preserve">Page </w:t>
    </w:r>
    <w:r w:rsidR="00B70278">
      <w:rPr>
        <w:rFonts w:ascii="Museo Sans 500" w:hAnsi="Museo Sans 500" w:cs="Arial"/>
        <w:bCs/>
        <w:noProof/>
        <w:sz w:val="20"/>
        <w:szCs w:val="20"/>
      </w:rPr>
      <w:t>1</w:t>
    </w:r>
    <w:r w:rsidRPr="00015705">
      <w:rPr>
        <w:rFonts w:ascii="Museo Sans 500" w:hAnsi="Museo Sans 500" w:cs="Arial"/>
        <w:noProof/>
        <w:sz w:val="20"/>
        <w:szCs w:val="20"/>
      </w:rPr>
      <w:t xml:space="preserve"> of </w:t>
    </w:r>
    <w:r w:rsidR="00B70278">
      <w:rPr>
        <w:rFonts w:ascii="Museo Sans 500" w:hAnsi="Museo Sans 500" w:cs="Arial"/>
        <w:bCs/>
        <w:noProof/>
        <w:sz w:val="20"/>
        <w:szCs w:val="20"/>
      </w:rPr>
      <w:t>2</w:t>
    </w:r>
    <w:r w:rsidR="00DF57D7">
      <w:rPr>
        <w:rFonts w:ascii="Museo Sans 500" w:hAnsi="Museo Sans 500" w:cs="Arial"/>
        <w:noProof/>
        <w:sz w:val="20"/>
        <w:szCs w:val="20"/>
      </w:rPr>
      <w:tab/>
    </w:r>
    <w:r w:rsidR="00DF57D7">
      <w:rPr>
        <w:rFonts w:ascii="Museo Sans 500" w:hAnsi="Museo Sans 500" w:cs="Arial"/>
        <w:noProof/>
        <w:sz w:val="20"/>
        <w:szCs w:val="20"/>
      </w:rPr>
      <w:tab/>
      <w:t>BfN_JDT_V01_May2020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56E5F" w14:textId="77777777" w:rsidR="00936C05" w:rsidRDefault="00936C05" w:rsidP="001F7362">
      <w:pPr>
        <w:spacing w:after="0" w:line="240" w:lineRule="auto"/>
      </w:pPr>
      <w:r>
        <w:separator/>
      </w:r>
    </w:p>
  </w:footnote>
  <w:footnote w:type="continuationSeparator" w:id="0">
    <w:p w14:paraId="5B663644" w14:textId="77777777" w:rsidR="00936C05" w:rsidRDefault="00936C05" w:rsidP="001F7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E8DB4" w14:textId="77777777" w:rsidR="007551B6" w:rsidRPr="00015705" w:rsidRDefault="007551B6" w:rsidP="007551B6">
    <w:pPr>
      <w:pStyle w:val="Header"/>
      <w:jc w:val="right"/>
      <w:rPr>
        <w:rFonts w:ascii="Museo Sans 500" w:hAnsi="Museo Sans 500"/>
        <w:b/>
        <w:sz w:val="17"/>
        <w:szCs w:val="17"/>
      </w:rPr>
    </w:pPr>
    <w:r w:rsidRPr="00015705">
      <w:rPr>
        <w:rFonts w:ascii="Museo Sans 500" w:hAnsi="Museo Sans 500"/>
        <w:b/>
        <w:sz w:val="17"/>
        <w:szCs w:val="17"/>
      </w:rPr>
      <w:t>To speak to a Breastfeeding Supporter call the National Breastfeeding Helpline on 0300 100 0210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1849B" w14:textId="77777777" w:rsidR="00F57BE0" w:rsidRPr="00E54911" w:rsidRDefault="00804CBB" w:rsidP="003122B2">
    <w:pPr>
      <w:pStyle w:val="Header"/>
      <w:rPr>
        <w:rFonts w:ascii="Museo Sans 500" w:hAnsi="Museo Sans 500"/>
        <w:sz w:val="17"/>
        <w:szCs w:val="17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C6B6DB4" wp14:editId="005C621E">
          <wp:simplePos x="0" y="0"/>
          <wp:positionH relativeFrom="margin">
            <wp:posOffset>4055110</wp:posOffset>
          </wp:positionH>
          <wp:positionV relativeFrom="page">
            <wp:posOffset>299720</wp:posOffset>
          </wp:positionV>
          <wp:extent cx="2486025" cy="71056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4213626_8425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D78CC69" w:rsidRPr="00E54911">
      <w:rPr>
        <w:rFonts w:ascii="Museo Sans 500" w:hAnsi="Museo Sans 500"/>
        <w:sz w:val="17"/>
        <w:szCs w:val="17"/>
      </w:rPr>
      <w:t>All correspondence to:</w:t>
    </w:r>
  </w:p>
  <w:p w14:paraId="213903E1" w14:textId="77777777" w:rsidR="00F57BE0" w:rsidRPr="00E54911" w:rsidRDefault="00F57BE0" w:rsidP="003122B2">
    <w:pPr>
      <w:pStyle w:val="Header"/>
      <w:rPr>
        <w:rFonts w:ascii="Museo Sans 500" w:hAnsi="Museo Sans 500"/>
        <w:b/>
        <w:sz w:val="17"/>
        <w:szCs w:val="17"/>
      </w:rPr>
    </w:pPr>
    <w:r w:rsidRPr="00E54911">
      <w:rPr>
        <w:rFonts w:ascii="Museo Sans 500" w:hAnsi="Museo Sans 500"/>
        <w:b/>
        <w:sz w:val="17"/>
        <w:szCs w:val="17"/>
      </w:rPr>
      <w:t>The Breastfeeding Network</w:t>
    </w:r>
  </w:p>
  <w:p w14:paraId="235692DA" w14:textId="77777777" w:rsidR="00F57BE0" w:rsidRPr="00E54911" w:rsidRDefault="00F57BE0" w:rsidP="003122B2">
    <w:pPr>
      <w:pStyle w:val="Header"/>
      <w:rPr>
        <w:rFonts w:ascii="Museo Sans 500" w:hAnsi="Museo Sans 500"/>
        <w:b/>
        <w:sz w:val="17"/>
        <w:szCs w:val="17"/>
      </w:rPr>
    </w:pPr>
    <w:r w:rsidRPr="00E54911">
      <w:rPr>
        <w:rFonts w:ascii="Museo Sans 500" w:hAnsi="Museo Sans 500"/>
        <w:b/>
        <w:sz w:val="17"/>
        <w:szCs w:val="17"/>
      </w:rPr>
      <w:t>PO Box 11126, Paisley PA2 8YB</w:t>
    </w:r>
  </w:p>
  <w:p w14:paraId="4B4C6CF1" w14:textId="77777777" w:rsidR="00F57BE0" w:rsidRPr="00E54911" w:rsidRDefault="00F57BE0" w:rsidP="003122B2">
    <w:pPr>
      <w:pStyle w:val="Header"/>
      <w:rPr>
        <w:rFonts w:ascii="Museo Sans 500" w:hAnsi="Museo Sans 500"/>
        <w:sz w:val="17"/>
        <w:szCs w:val="17"/>
      </w:rPr>
    </w:pPr>
    <w:r w:rsidRPr="00E54911">
      <w:rPr>
        <w:rFonts w:ascii="Museo Sans 500" w:hAnsi="Museo Sans 500"/>
        <w:sz w:val="17"/>
        <w:szCs w:val="17"/>
      </w:rPr>
      <w:t>Admin Tel: 0844 412 0995</w:t>
    </w:r>
  </w:p>
  <w:p w14:paraId="4DFC38C9" w14:textId="77777777" w:rsidR="003122B2" w:rsidRDefault="00F57BE0" w:rsidP="003122B2">
    <w:pPr>
      <w:pStyle w:val="Header"/>
      <w:rPr>
        <w:rFonts w:ascii="Museo Sans 500" w:hAnsi="Museo Sans 500"/>
        <w:sz w:val="17"/>
        <w:szCs w:val="17"/>
      </w:rPr>
    </w:pPr>
    <w:r w:rsidRPr="00E54911">
      <w:rPr>
        <w:rFonts w:ascii="Museo Sans 500" w:hAnsi="Museo Sans 500"/>
        <w:sz w:val="17"/>
        <w:szCs w:val="17"/>
      </w:rPr>
      <w:t xml:space="preserve">e-mail: </w:t>
    </w:r>
    <w:hyperlink r:id="rId2" w:history="1">
      <w:r w:rsidR="00DF57D7" w:rsidRPr="00224EEA">
        <w:rPr>
          <w:rStyle w:val="Hyperlink"/>
          <w:rFonts w:ascii="Museo Sans 500" w:hAnsi="Museo Sans 500"/>
          <w:sz w:val="17"/>
          <w:szCs w:val="17"/>
        </w:rPr>
        <w:t>julie.muir@breastfeedingnetwork.org.uk</w:t>
      </w:r>
    </w:hyperlink>
    <w:r>
      <w:rPr>
        <w:rFonts w:ascii="Museo Sans 500" w:hAnsi="Museo Sans 500"/>
        <w:sz w:val="17"/>
        <w:szCs w:val="17"/>
      </w:rPr>
      <w:t xml:space="preserve"> </w:t>
    </w:r>
  </w:p>
  <w:p w14:paraId="601B4BB0" w14:textId="77777777" w:rsidR="00E54911" w:rsidRDefault="0001316E" w:rsidP="003122B2">
    <w:pPr>
      <w:pStyle w:val="Header"/>
      <w:rPr>
        <w:rFonts w:ascii="Museo Sans 500" w:hAnsi="Museo Sans 500"/>
        <w:sz w:val="17"/>
        <w:szCs w:val="17"/>
      </w:rPr>
    </w:pPr>
    <w:hyperlink r:id="rId3" w:history="1">
      <w:r w:rsidR="00F57BE0" w:rsidRPr="00180345">
        <w:rPr>
          <w:rStyle w:val="Hyperlink"/>
          <w:rFonts w:ascii="Museo Sans 500" w:hAnsi="Museo Sans 500"/>
          <w:sz w:val="17"/>
          <w:szCs w:val="17"/>
        </w:rPr>
        <w:t>www.breastfeedingnetwork.org.uk</w:t>
      </w:r>
    </w:hyperlink>
    <w:r w:rsidR="00E54911">
      <w:rPr>
        <w:rFonts w:ascii="Museo Sans 500" w:hAnsi="Museo Sans 500"/>
        <w:sz w:val="17"/>
        <w:szCs w:val="17"/>
      </w:rPr>
      <w:t xml:space="preserve"> </w:t>
    </w:r>
  </w:p>
  <w:p w14:paraId="12338285" w14:textId="77777777" w:rsidR="007551B6" w:rsidRDefault="007551B6" w:rsidP="003122B2">
    <w:pPr>
      <w:pStyle w:val="Header"/>
    </w:pPr>
  </w:p>
  <w:p w14:paraId="5D22EB27" w14:textId="26F69DCF" w:rsidR="00700B8B" w:rsidRPr="005614DE" w:rsidRDefault="00700B8B" w:rsidP="005614DE">
    <w:pPr>
      <w:pStyle w:val="Header"/>
      <w:tabs>
        <w:tab w:val="left" w:pos="426"/>
        <w:tab w:val="left" w:pos="709"/>
        <w:tab w:val="left" w:pos="993"/>
        <w:tab w:val="left" w:pos="1276"/>
        <w:tab w:val="left" w:pos="1701"/>
        <w:tab w:val="left" w:pos="2127"/>
        <w:tab w:val="left" w:pos="2552"/>
      </w:tabs>
      <w:jc w:val="right"/>
      <w:rPr>
        <w:rFonts w:ascii="Museo Sans 500" w:hAnsi="Museo Sans 500"/>
        <w:u w:val="single"/>
      </w:rPr>
    </w:pPr>
    <w:r w:rsidRPr="00700B8B">
      <w:rPr>
        <w:rFonts w:ascii="Museo Sans 500" w:hAnsi="Museo Sans 500"/>
      </w:rPr>
      <w:t xml:space="preserve">Job Code: </w:t>
    </w:r>
    <w:r w:rsidR="005614DE">
      <w:rPr>
        <w:rFonts w:ascii="Museo Sans 500" w:hAnsi="Museo Sans 500"/>
        <w:u w:val="single"/>
      </w:rPr>
      <w:tab/>
    </w:r>
    <w:r w:rsidR="00155FB7">
      <w:rPr>
        <w:rFonts w:ascii="Museo Sans 500" w:hAnsi="Museo Sans 500"/>
        <w:u w:val="single"/>
      </w:rPr>
      <w:t>BfN2022/57</w:t>
    </w:r>
    <w:r w:rsidR="005614DE">
      <w:rPr>
        <w:rFonts w:ascii="Museo Sans 500" w:hAnsi="Museo Sans 500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2395C"/>
    <w:multiLevelType w:val="hybridMultilevel"/>
    <w:tmpl w:val="9E965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61A34"/>
    <w:multiLevelType w:val="multilevel"/>
    <w:tmpl w:val="DEC2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5C4B38"/>
    <w:multiLevelType w:val="hybridMultilevel"/>
    <w:tmpl w:val="FB08024C"/>
    <w:lvl w:ilvl="0" w:tplc="3D648EBC">
      <w:start w:val="1"/>
      <w:numFmt w:val="bullet"/>
      <w:pStyle w:val="ListBf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30534"/>
    <w:multiLevelType w:val="hybridMultilevel"/>
    <w:tmpl w:val="8AB82EB0"/>
    <w:lvl w:ilvl="0" w:tplc="80FCD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C8E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4810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BA71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2A2B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84E7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475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9EB4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F0E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40049"/>
    <w:multiLevelType w:val="hybridMultilevel"/>
    <w:tmpl w:val="56B4961C"/>
    <w:lvl w:ilvl="0" w:tplc="42C4DFA2">
      <w:start w:val="2"/>
      <w:numFmt w:val="decimal"/>
      <w:lvlText w:val="%1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676647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4668077">
    <w:abstractNumId w:val="3"/>
  </w:num>
  <w:num w:numId="2" w16cid:durableId="2029597664">
    <w:abstractNumId w:val="2"/>
  </w:num>
  <w:num w:numId="3" w16cid:durableId="1407531528">
    <w:abstractNumId w:val="2"/>
  </w:num>
  <w:num w:numId="4" w16cid:durableId="306083306">
    <w:abstractNumId w:val="4"/>
  </w:num>
  <w:num w:numId="5" w16cid:durableId="1523394508">
    <w:abstractNumId w:val="0"/>
  </w:num>
  <w:num w:numId="6" w16cid:durableId="2077313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22F"/>
    <w:rsid w:val="0000716C"/>
    <w:rsid w:val="0001316E"/>
    <w:rsid w:val="00015705"/>
    <w:rsid w:val="00033372"/>
    <w:rsid w:val="00037E19"/>
    <w:rsid w:val="000418C9"/>
    <w:rsid w:val="00050710"/>
    <w:rsid w:val="000E02F0"/>
    <w:rsid w:val="00144BC2"/>
    <w:rsid w:val="00145D86"/>
    <w:rsid w:val="00155FB7"/>
    <w:rsid w:val="001D63BB"/>
    <w:rsid w:val="001E5191"/>
    <w:rsid w:val="001F7362"/>
    <w:rsid w:val="00235221"/>
    <w:rsid w:val="00235AE1"/>
    <w:rsid w:val="0027222D"/>
    <w:rsid w:val="00291D7F"/>
    <w:rsid w:val="002A4F0A"/>
    <w:rsid w:val="002E5733"/>
    <w:rsid w:val="00302F04"/>
    <w:rsid w:val="003122B2"/>
    <w:rsid w:val="0033135D"/>
    <w:rsid w:val="00335FFA"/>
    <w:rsid w:val="0035392F"/>
    <w:rsid w:val="00355306"/>
    <w:rsid w:val="00374A1C"/>
    <w:rsid w:val="003826C7"/>
    <w:rsid w:val="00386AF7"/>
    <w:rsid w:val="00390971"/>
    <w:rsid w:val="003A0533"/>
    <w:rsid w:val="003A72BF"/>
    <w:rsid w:val="00461DC1"/>
    <w:rsid w:val="00491EF4"/>
    <w:rsid w:val="004A0856"/>
    <w:rsid w:val="004A5A83"/>
    <w:rsid w:val="00510195"/>
    <w:rsid w:val="00517CBB"/>
    <w:rsid w:val="005614DE"/>
    <w:rsid w:val="00561BA0"/>
    <w:rsid w:val="0058683B"/>
    <w:rsid w:val="00594E80"/>
    <w:rsid w:val="005A4378"/>
    <w:rsid w:val="005B7E92"/>
    <w:rsid w:val="005D2458"/>
    <w:rsid w:val="005E339B"/>
    <w:rsid w:val="005F510F"/>
    <w:rsid w:val="00600CBC"/>
    <w:rsid w:val="0062698A"/>
    <w:rsid w:val="006533CB"/>
    <w:rsid w:val="0067194B"/>
    <w:rsid w:val="006A3B35"/>
    <w:rsid w:val="006E675C"/>
    <w:rsid w:val="006F7C0D"/>
    <w:rsid w:val="00700B8B"/>
    <w:rsid w:val="007164F4"/>
    <w:rsid w:val="00730F2D"/>
    <w:rsid w:val="007551B6"/>
    <w:rsid w:val="007570B1"/>
    <w:rsid w:val="0079281F"/>
    <w:rsid w:val="007B61A2"/>
    <w:rsid w:val="007D4FE9"/>
    <w:rsid w:val="00804CBB"/>
    <w:rsid w:val="008141D3"/>
    <w:rsid w:val="008515C0"/>
    <w:rsid w:val="008722CE"/>
    <w:rsid w:val="008946E0"/>
    <w:rsid w:val="008C7F9E"/>
    <w:rsid w:val="008D122F"/>
    <w:rsid w:val="00907BDC"/>
    <w:rsid w:val="00913D3A"/>
    <w:rsid w:val="00933345"/>
    <w:rsid w:val="00936C05"/>
    <w:rsid w:val="00947106"/>
    <w:rsid w:val="009868D6"/>
    <w:rsid w:val="009B1E30"/>
    <w:rsid w:val="009C010B"/>
    <w:rsid w:val="009F11DF"/>
    <w:rsid w:val="00A603BD"/>
    <w:rsid w:val="00A76FBF"/>
    <w:rsid w:val="00A92F7F"/>
    <w:rsid w:val="00AB728C"/>
    <w:rsid w:val="00AD2F2B"/>
    <w:rsid w:val="00AF52A4"/>
    <w:rsid w:val="00B02C7E"/>
    <w:rsid w:val="00B20D4E"/>
    <w:rsid w:val="00B43438"/>
    <w:rsid w:val="00B70278"/>
    <w:rsid w:val="00B80459"/>
    <w:rsid w:val="00B913DC"/>
    <w:rsid w:val="00BA5CD9"/>
    <w:rsid w:val="00BC0D0F"/>
    <w:rsid w:val="00BE339A"/>
    <w:rsid w:val="00C166D2"/>
    <w:rsid w:val="00C3499F"/>
    <w:rsid w:val="00C92A47"/>
    <w:rsid w:val="00C97338"/>
    <w:rsid w:val="00CA5EDC"/>
    <w:rsid w:val="00CC1408"/>
    <w:rsid w:val="00D563BA"/>
    <w:rsid w:val="00D9275D"/>
    <w:rsid w:val="00DF32FD"/>
    <w:rsid w:val="00DF57D7"/>
    <w:rsid w:val="00E05D55"/>
    <w:rsid w:val="00E05DE1"/>
    <w:rsid w:val="00E102F0"/>
    <w:rsid w:val="00E13C23"/>
    <w:rsid w:val="00E270F9"/>
    <w:rsid w:val="00E3629F"/>
    <w:rsid w:val="00E45E10"/>
    <w:rsid w:val="00E54911"/>
    <w:rsid w:val="00E96AB3"/>
    <w:rsid w:val="00EA6BD1"/>
    <w:rsid w:val="00ED3346"/>
    <w:rsid w:val="00F12E6E"/>
    <w:rsid w:val="00F208E0"/>
    <w:rsid w:val="00F353FA"/>
    <w:rsid w:val="00F57BE0"/>
    <w:rsid w:val="00FD552E"/>
    <w:rsid w:val="00FE4A08"/>
    <w:rsid w:val="02E12BC3"/>
    <w:rsid w:val="03F1ADC6"/>
    <w:rsid w:val="06F3671B"/>
    <w:rsid w:val="0A89BDA1"/>
    <w:rsid w:val="0B1589BA"/>
    <w:rsid w:val="0BC6D83E"/>
    <w:rsid w:val="0F17A15D"/>
    <w:rsid w:val="0FC4D9CA"/>
    <w:rsid w:val="120263F2"/>
    <w:rsid w:val="123619C2"/>
    <w:rsid w:val="130397D8"/>
    <w:rsid w:val="17098AE5"/>
    <w:rsid w:val="176ECF2C"/>
    <w:rsid w:val="18A55B46"/>
    <w:rsid w:val="1988D109"/>
    <w:rsid w:val="1A14B9FD"/>
    <w:rsid w:val="1D78CC69"/>
    <w:rsid w:val="20434035"/>
    <w:rsid w:val="23AB2531"/>
    <w:rsid w:val="26568445"/>
    <w:rsid w:val="2674DEBA"/>
    <w:rsid w:val="2970A503"/>
    <w:rsid w:val="2B0C7564"/>
    <w:rsid w:val="300D48B0"/>
    <w:rsid w:val="328A9BB3"/>
    <w:rsid w:val="35746010"/>
    <w:rsid w:val="364F280B"/>
    <w:rsid w:val="3721D51B"/>
    <w:rsid w:val="379618BF"/>
    <w:rsid w:val="382EC06B"/>
    <w:rsid w:val="3C2965AE"/>
    <w:rsid w:val="3C3B8604"/>
    <w:rsid w:val="3E6E73BC"/>
    <w:rsid w:val="41BF3CDB"/>
    <w:rsid w:val="43DF9E2F"/>
    <w:rsid w:val="4B4A0476"/>
    <w:rsid w:val="4E99707D"/>
    <w:rsid w:val="4EFAB350"/>
    <w:rsid w:val="5157F2D9"/>
    <w:rsid w:val="52D73AEC"/>
    <w:rsid w:val="544BCB9C"/>
    <w:rsid w:val="55E79BFD"/>
    <w:rsid w:val="569796F1"/>
    <w:rsid w:val="58336752"/>
    <w:rsid w:val="586AC85F"/>
    <w:rsid w:val="5A4116E8"/>
    <w:rsid w:val="5C4BACE2"/>
    <w:rsid w:val="5C56DD81"/>
    <w:rsid w:val="5CF74C85"/>
    <w:rsid w:val="5DA908A4"/>
    <w:rsid w:val="5E9FE64F"/>
    <w:rsid w:val="600F1C16"/>
    <w:rsid w:val="66BCFE01"/>
    <w:rsid w:val="673BCDAD"/>
    <w:rsid w:val="68F257F2"/>
    <w:rsid w:val="6A796B8D"/>
    <w:rsid w:val="6B6DED1A"/>
    <w:rsid w:val="6C11935D"/>
    <w:rsid w:val="6EA5A9A9"/>
    <w:rsid w:val="6EBE28EC"/>
    <w:rsid w:val="6F52A62C"/>
    <w:rsid w:val="7053EE96"/>
    <w:rsid w:val="728A9D29"/>
    <w:rsid w:val="72C84571"/>
    <w:rsid w:val="76B0F6F8"/>
    <w:rsid w:val="779E791B"/>
    <w:rsid w:val="793786F5"/>
    <w:rsid w:val="7967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E2376"/>
  <w15:chartTrackingRefBased/>
  <w15:docId w15:val="{87931784-F44B-4F3B-818D-3FA1E258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fNBody"/>
    <w:link w:val="Heading1Char"/>
    <w:uiPriority w:val="9"/>
    <w:qFormat/>
    <w:rsid w:val="00AF52A4"/>
    <w:pPr>
      <w:keepNext/>
      <w:tabs>
        <w:tab w:val="left" w:pos="8320"/>
      </w:tabs>
      <w:spacing w:beforeLines="100" w:before="240" w:after="0"/>
      <w:outlineLvl w:val="0"/>
    </w:pPr>
    <w:rPr>
      <w:rFonts w:ascii="Bree Rg" w:hAnsi="Bree Rg"/>
      <w:sz w:val="28"/>
      <w:szCs w:val="28"/>
    </w:rPr>
  </w:style>
  <w:style w:type="paragraph" w:styleId="Heading2">
    <w:name w:val="heading 2"/>
    <w:basedOn w:val="BfNBody"/>
    <w:next w:val="Normal"/>
    <w:link w:val="Heading2Char"/>
    <w:uiPriority w:val="9"/>
    <w:unhideWhenUsed/>
    <w:qFormat/>
    <w:rsid w:val="008D122F"/>
    <w:pPr>
      <w:spacing w:afterLines="0" w:after="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362"/>
  </w:style>
  <w:style w:type="paragraph" w:styleId="Footer">
    <w:name w:val="footer"/>
    <w:basedOn w:val="Normal"/>
    <w:link w:val="FooterChar"/>
    <w:uiPriority w:val="99"/>
    <w:unhideWhenUsed/>
    <w:rsid w:val="001F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362"/>
  </w:style>
  <w:style w:type="character" w:styleId="Hyperlink">
    <w:name w:val="Hyperlink"/>
    <w:semiHidden/>
    <w:rsid w:val="001F7362"/>
    <w:rPr>
      <w:color w:val="0000FF"/>
      <w:u w:val="single"/>
    </w:rPr>
  </w:style>
  <w:style w:type="paragraph" w:styleId="NormalWeb">
    <w:name w:val="Normal (Web)"/>
    <w:basedOn w:val="Normal"/>
    <w:rsid w:val="001F736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653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C7F9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A0533"/>
    <w:pPr>
      <w:tabs>
        <w:tab w:val="left" w:pos="8320"/>
      </w:tabs>
    </w:pPr>
    <w:rPr>
      <w:rFonts w:ascii="Bree Rg" w:hAnsi="Bree Rg"/>
      <w:color w:val="6E3B76"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3A0533"/>
    <w:rPr>
      <w:rFonts w:ascii="Bree Rg" w:hAnsi="Bree Rg"/>
      <w:color w:val="6E3B76"/>
      <w:sz w:val="50"/>
      <w:szCs w:val="50"/>
    </w:rPr>
  </w:style>
  <w:style w:type="character" w:customStyle="1" w:styleId="Heading1Char">
    <w:name w:val="Heading 1 Char"/>
    <w:basedOn w:val="DefaultParagraphFont"/>
    <w:link w:val="Heading1"/>
    <w:uiPriority w:val="9"/>
    <w:rsid w:val="00AF52A4"/>
    <w:rPr>
      <w:rFonts w:ascii="Bree Rg" w:hAnsi="Bree Rg"/>
      <w:sz w:val="28"/>
      <w:szCs w:val="28"/>
    </w:rPr>
  </w:style>
  <w:style w:type="paragraph" w:customStyle="1" w:styleId="ListBfn">
    <w:name w:val="ListBfn"/>
    <w:basedOn w:val="ListParagraph"/>
    <w:link w:val="ListBfnChar"/>
    <w:qFormat/>
    <w:rsid w:val="003A0533"/>
    <w:pPr>
      <w:numPr>
        <w:numId w:val="2"/>
      </w:numPr>
      <w:tabs>
        <w:tab w:val="left" w:pos="8320"/>
      </w:tabs>
      <w:spacing w:afterLines="100" w:after="240"/>
    </w:pPr>
    <w:rPr>
      <w:rFonts w:ascii="Museo Sans 500" w:hAnsi="Museo Sans 5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166D2"/>
  </w:style>
  <w:style w:type="character" w:customStyle="1" w:styleId="ListBfnChar">
    <w:name w:val="ListBfn Char"/>
    <w:basedOn w:val="ListParagraphChar"/>
    <w:link w:val="ListBfn"/>
    <w:rsid w:val="003A0533"/>
    <w:rPr>
      <w:rFonts w:ascii="Museo Sans 500" w:hAnsi="Museo Sans 500"/>
    </w:rPr>
  </w:style>
  <w:style w:type="paragraph" w:customStyle="1" w:styleId="BfNBody">
    <w:name w:val="BfNBody"/>
    <w:basedOn w:val="Normal"/>
    <w:link w:val="BfNBodyChar"/>
    <w:qFormat/>
    <w:rsid w:val="003A0533"/>
    <w:pPr>
      <w:tabs>
        <w:tab w:val="left" w:pos="8320"/>
      </w:tabs>
      <w:spacing w:afterLines="100" w:after="240"/>
    </w:pPr>
    <w:rPr>
      <w:rFonts w:ascii="Museo Sans 500" w:hAnsi="Museo Sans 500"/>
    </w:rPr>
  </w:style>
  <w:style w:type="character" w:customStyle="1" w:styleId="BfNBodyChar">
    <w:name w:val="BfNBody Char"/>
    <w:basedOn w:val="DefaultParagraphFont"/>
    <w:link w:val="BfNBody"/>
    <w:rsid w:val="003A0533"/>
    <w:rPr>
      <w:rFonts w:ascii="Museo Sans 500" w:hAnsi="Museo Sans 500"/>
    </w:rPr>
  </w:style>
  <w:style w:type="paragraph" w:styleId="NoSpacing">
    <w:name w:val="No Spacing"/>
    <w:basedOn w:val="Normal"/>
    <w:uiPriority w:val="1"/>
    <w:qFormat/>
    <w:rsid w:val="005A4378"/>
    <w:pPr>
      <w:tabs>
        <w:tab w:val="left" w:pos="8320"/>
      </w:tabs>
      <w:spacing w:beforeLines="100" w:before="240" w:afterLines="100" w:after="240"/>
    </w:pPr>
    <w:rPr>
      <w:rFonts w:ascii="Museo Sans 500" w:hAnsi="Museo Sans 500"/>
    </w:rPr>
  </w:style>
  <w:style w:type="character" w:customStyle="1" w:styleId="Heading2Char">
    <w:name w:val="Heading 2 Char"/>
    <w:basedOn w:val="DefaultParagraphFont"/>
    <w:link w:val="Heading2"/>
    <w:uiPriority w:val="9"/>
    <w:rsid w:val="008D122F"/>
    <w:rPr>
      <w:rFonts w:ascii="Museo Sans 500" w:hAnsi="Museo Sans 500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9B1E30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F11DF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9F11DF"/>
    <w:rPr>
      <w:rFonts w:ascii="Segoe UI" w:hAnsi="Segoe UI" w:cs="Segoe UI" w:hint="default"/>
      <w:sz w:val="18"/>
      <w:szCs w:val="18"/>
    </w:rPr>
  </w:style>
  <w:style w:type="character" w:styleId="Emphasis">
    <w:name w:val="Emphasis"/>
    <w:qFormat/>
    <w:rsid w:val="00D9275D"/>
    <w:rPr>
      <w:i/>
      <w:iCs/>
    </w:rPr>
  </w:style>
  <w:style w:type="paragraph" w:styleId="CommentText">
    <w:name w:val="annotation text"/>
    <w:basedOn w:val="Normal"/>
    <w:link w:val="CommentTextChar"/>
    <w:uiPriority w:val="99"/>
    <w:unhideWhenUsed/>
    <w:rsid w:val="006719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19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9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9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333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0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4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6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7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73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80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5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24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ddc10d-ee37-46e1-b75c-56141d8876f5">
      <UserInfo>
        <DisplayName>Kirstin Worsley</DisplayName>
        <AccountId>139</AccountId>
        <AccountType/>
      </UserInfo>
      <UserInfo>
        <DisplayName>Julie Muir</DisplayName>
        <AccountId>101</AccountId>
        <AccountType/>
      </UserInfo>
      <UserInfo>
        <DisplayName>Recruitment</DisplayName>
        <AccountId>103</AccountId>
        <AccountType/>
      </UserInfo>
      <UserInfo>
        <DisplayName>Anthea Tennant-Eyles</DisplayName>
        <AccountId>16</AccountId>
        <AccountType/>
      </UserInfo>
      <UserInfo>
        <DisplayName>Lisa Whipp</DisplayName>
        <AccountId>135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F5ABC1A75E247B236C7BE9706C002" ma:contentTypeVersion="11" ma:contentTypeDescription="Create a new document." ma:contentTypeScope="" ma:versionID="d1ec82a7e2b067824a658061009e1c94">
  <xsd:schema xmlns:xsd="http://www.w3.org/2001/XMLSchema" xmlns:xs="http://www.w3.org/2001/XMLSchema" xmlns:p="http://schemas.microsoft.com/office/2006/metadata/properties" xmlns:ns2="e7078322-db55-42a8-9282-af9e39759557" xmlns:ns3="75ddc10d-ee37-46e1-b75c-56141d8876f5" targetNamespace="http://schemas.microsoft.com/office/2006/metadata/properties" ma:root="true" ma:fieldsID="5f9fe12c57ebbcf3c313bd36ccf32a0b" ns2:_="" ns3:_="">
    <xsd:import namespace="e7078322-db55-42a8-9282-af9e39759557"/>
    <xsd:import namespace="75ddc10d-ee37-46e1-b75c-56141d8876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78322-db55-42a8-9282-af9e3975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dc10d-ee37-46e1-b75c-56141d8876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73A6FA-BF8C-47C3-BD82-F31718144D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926EBA-925F-45E9-88D7-B3D033F149A8}">
  <ds:schemaRefs>
    <ds:schemaRef ds:uri="http://schemas.microsoft.com/office/2006/metadata/properties"/>
    <ds:schemaRef ds:uri="http://schemas.microsoft.com/office/infopath/2007/PartnerControls"/>
    <ds:schemaRef ds:uri="75ddc10d-ee37-46e1-b75c-56141d8876f5"/>
  </ds:schemaRefs>
</ds:datastoreItem>
</file>

<file path=customXml/itemProps3.xml><?xml version="1.0" encoding="utf-8"?>
<ds:datastoreItem xmlns:ds="http://schemas.openxmlformats.org/officeDocument/2006/customXml" ds:itemID="{A664545F-7DEE-4FAB-B3EE-794BE1DF02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D99D32-3522-4566-BFBD-2B59414FA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78322-db55-42a8-9282-af9e39759557"/>
    <ds:schemaRef ds:uri="75ddc10d-ee37-46e1-b75c-56141d8876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McDonald</dc:creator>
  <cp:keywords/>
  <dc:description/>
  <cp:lastModifiedBy>VERLANDER, Rebecca (WHITTINGTON HEALTH NHS TRUST)</cp:lastModifiedBy>
  <cp:revision>3</cp:revision>
  <cp:lastPrinted>2022-01-07T12:51:00Z</cp:lastPrinted>
  <dcterms:created xsi:type="dcterms:W3CDTF">2023-05-23T11:10:00Z</dcterms:created>
  <dcterms:modified xsi:type="dcterms:W3CDTF">2023-05-23T11:32:00Z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0x010100900F5ABC1A75E247B236C7BE9706C002</vt:lpwstr>
  </property>
  <property fmtid="{D5CDD505-2E9C-101B-9397-08002B2CF9AE}" pid="3" name="Order">
    <vt:r8>2273200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